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CE0C" w14:textId="77777777" w:rsidR="006473BA" w:rsidRDefault="006473BA" w:rsidP="006473BA">
      <w:pPr>
        <w:jc w:val="center"/>
        <w:rPr>
          <w:rStyle w:val="A0"/>
          <w:rFonts w:asciiTheme="majorHAnsi" w:hAnsiTheme="majorHAnsi"/>
          <w:sz w:val="32"/>
          <w:szCs w:val="32"/>
        </w:rPr>
      </w:pPr>
      <w:r>
        <w:rPr>
          <w:rFonts w:asciiTheme="majorHAnsi" w:hAnsiTheme="majorHAnsi" w:cs="Frutiger 45 Light"/>
          <w:b/>
          <w:bCs/>
          <w:noProof/>
          <w:color w:val="000000"/>
          <w:sz w:val="32"/>
          <w:szCs w:val="32"/>
        </w:rPr>
        <w:drawing>
          <wp:inline distT="0" distB="0" distL="0" distR="0" wp14:anchorId="0AC640DC" wp14:editId="72B2EB8B">
            <wp:extent cx="3352800" cy="1057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HS logo with medical clinic of MPC - 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3511482" cy="1107303"/>
                    </a:xfrm>
                    <a:prstGeom prst="rect">
                      <a:avLst/>
                    </a:prstGeom>
                  </pic:spPr>
                </pic:pic>
              </a:graphicData>
            </a:graphic>
          </wp:inline>
        </w:drawing>
      </w:r>
    </w:p>
    <w:p w14:paraId="49138497" w14:textId="77777777" w:rsidR="006473BA" w:rsidRDefault="006473BA" w:rsidP="00B01C95">
      <w:pPr>
        <w:jc w:val="center"/>
        <w:rPr>
          <w:rStyle w:val="A0"/>
          <w:rFonts w:asciiTheme="majorHAnsi" w:hAnsiTheme="majorHAnsi"/>
          <w:sz w:val="32"/>
          <w:szCs w:val="32"/>
        </w:rPr>
      </w:pPr>
    </w:p>
    <w:p w14:paraId="0CD273B8" w14:textId="538D9E06" w:rsidR="008A41C6" w:rsidRPr="0078278A" w:rsidRDefault="008A41C6" w:rsidP="008A41C6">
      <w:pPr>
        <w:jc w:val="center"/>
        <w:rPr>
          <w:rFonts w:cs="Calibri"/>
          <w:color w:val="000000"/>
          <w:sz w:val="27"/>
          <w:szCs w:val="27"/>
          <w:lang w:val="es-ES"/>
        </w:rPr>
      </w:pPr>
      <w:r w:rsidRPr="008A41C6">
        <w:rPr>
          <w:rFonts w:cs="Calibri"/>
          <w:color w:val="000000"/>
          <w:sz w:val="27"/>
          <w:szCs w:val="27"/>
          <w:lang w:val="es-ES"/>
        </w:rPr>
        <w:t xml:space="preserve">Oficial de privacidad: </w:t>
      </w:r>
      <w:r w:rsidR="0078278A">
        <w:rPr>
          <w:rFonts w:cs="Calibri"/>
          <w:color w:val="000000"/>
          <w:sz w:val="27"/>
          <w:szCs w:val="27"/>
          <w:lang w:val="es-ES"/>
        </w:rPr>
        <w:t>Courtney B</w:t>
      </w:r>
      <w:r w:rsidRPr="008A41C6">
        <w:rPr>
          <w:rFonts w:cs="Calibri"/>
          <w:color w:val="000000"/>
          <w:sz w:val="27"/>
          <w:szCs w:val="27"/>
          <w:lang w:val="es-ES"/>
        </w:rPr>
        <w:t>., Ph # 209-353-3247</w:t>
      </w:r>
    </w:p>
    <w:p w14:paraId="00AE0BAD" w14:textId="3170A220" w:rsidR="008A41C6" w:rsidRPr="0078278A" w:rsidRDefault="008A41C6" w:rsidP="008A41C6">
      <w:pPr>
        <w:jc w:val="center"/>
        <w:rPr>
          <w:rFonts w:cs="Calibri"/>
          <w:color w:val="000000"/>
          <w:sz w:val="27"/>
          <w:szCs w:val="27"/>
          <w:lang w:val="es-ES"/>
        </w:rPr>
      </w:pPr>
      <w:r w:rsidRPr="008A41C6">
        <w:rPr>
          <w:rFonts w:cs="Calibri"/>
          <w:color w:val="000000"/>
          <w:sz w:val="27"/>
          <w:szCs w:val="27"/>
          <w:lang w:val="es-ES"/>
        </w:rPr>
        <w:t xml:space="preserve">Fecha del anuncio: </w:t>
      </w:r>
      <w:r w:rsidR="00FC545E">
        <w:rPr>
          <w:rFonts w:cs="Calibri"/>
          <w:color w:val="000000"/>
          <w:sz w:val="27"/>
          <w:szCs w:val="27"/>
          <w:lang w:val="es-ES"/>
        </w:rPr>
        <w:t>0</w:t>
      </w:r>
      <w:r w:rsidR="005C2B02">
        <w:rPr>
          <w:rFonts w:cs="Calibri"/>
          <w:color w:val="000000"/>
          <w:sz w:val="27"/>
          <w:szCs w:val="27"/>
          <w:lang w:val="es-ES"/>
        </w:rPr>
        <w:t>6.09.2023</w:t>
      </w:r>
    </w:p>
    <w:p w14:paraId="3002974F" w14:textId="77777777" w:rsidR="008A41C6" w:rsidRPr="0078278A" w:rsidRDefault="008A41C6" w:rsidP="008A41C6">
      <w:pPr>
        <w:rPr>
          <w:rFonts w:cs="Calibri"/>
          <w:color w:val="000000"/>
          <w:sz w:val="27"/>
          <w:szCs w:val="27"/>
          <w:lang w:val="es-ES"/>
        </w:rPr>
      </w:pPr>
      <w:r w:rsidRPr="0078278A">
        <w:rPr>
          <w:rFonts w:cs="Calibri"/>
          <w:b/>
          <w:bCs/>
          <w:color w:val="000000"/>
          <w:sz w:val="27"/>
          <w:szCs w:val="27"/>
          <w:lang w:val="es-ES"/>
        </w:rPr>
        <w:t> </w:t>
      </w:r>
      <w:r w:rsidRPr="0078278A">
        <w:rPr>
          <w:rFonts w:cs="Calibri"/>
          <w:b/>
          <w:bCs/>
          <w:color w:val="000000"/>
          <w:sz w:val="32"/>
          <w:szCs w:val="32"/>
          <w:lang w:val="es-ES"/>
        </w:rPr>
        <w:t> </w:t>
      </w:r>
    </w:p>
    <w:p w14:paraId="6E7372A9" w14:textId="77777777" w:rsidR="008A41C6" w:rsidRPr="0078278A" w:rsidRDefault="008A41C6" w:rsidP="008A41C6">
      <w:pPr>
        <w:jc w:val="center"/>
        <w:rPr>
          <w:rFonts w:cs="Calibri"/>
          <w:color w:val="000000"/>
          <w:sz w:val="27"/>
          <w:szCs w:val="27"/>
          <w:lang w:val="es-ES"/>
        </w:rPr>
      </w:pPr>
      <w:r w:rsidRPr="008A41C6">
        <w:rPr>
          <w:rFonts w:cs="Calibri"/>
          <w:b/>
          <w:bCs/>
          <w:color w:val="000000"/>
          <w:sz w:val="32"/>
          <w:szCs w:val="32"/>
          <w:lang w:val="es-ES"/>
        </w:rPr>
        <w:t>Aviso de prácticas de privacidad</w:t>
      </w:r>
      <w:r w:rsidRPr="008A41C6">
        <w:rPr>
          <w:rFonts w:ascii="Frutiger 45 Light" w:hAnsi="Frutiger 45 Light" w:cs="Calibri"/>
          <w:b/>
          <w:bCs/>
          <w:color w:val="000000"/>
          <w:sz w:val="27"/>
          <w:szCs w:val="27"/>
          <w:lang w:val="es-ES"/>
        </w:rPr>
        <w:t> </w:t>
      </w:r>
      <w:bookmarkStart w:id="0" w:name="_ftnref1"/>
      <w:r w:rsidRPr="008A41C6">
        <w:rPr>
          <w:rFonts w:cs="Calibri"/>
          <w:color w:val="000000"/>
          <w:sz w:val="27"/>
          <w:szCs w:val="27"/>
          <w:lang w:val="es-ES"/>
        </w:rPr>
        <w:fldChar w:fldCharType="begin"/>
      </w:r>
      <w:r w:rsidRPr="008A41C6">
        <w:rPr>
          <w:rFonts w:cs="Calibri"/>
          <w:color w:val="000000"/>
          <w:sz w:val="27"/>
          <w:szCs w:val="27"/>
          <w:lang w:val="es-ES"/>
        </w:rPr>
        <w:instrText xml:space="preserve"> HYPERLINK "http://www.translatoruser.net/bvsandbox.aspx?&amp;from=en&amp;to=es&amp;csId=36c0aa72-c050-44f2-bacf-21219934e0d6&amp;usId=f7900088-2098-4a6b-bdc2-0d64f76359b0&amp;ac=true&amp;bvrpx=false&amp;bvrpp=&amp;dt=2019%2F7%2F18%2018%3A4" \l "_ftn1" \o "" </w:instrText>
      </w:r>
      <w:r w:rsidRPr="008A41C6">
        <w:rPr>
          <w:rFonts w:cs="Calibri"/>
          <w:color w:val="000000"/>
          <w:sz w:val="27"/>
          <w:szCs w:val="27"/>
          <w:lang w:val="es-ES"/>
        </w:rPr>
      </w:r>
      <w:r w:rsidRPr="008A41C6">
        <w:rPr>
          <w:rFonts w:cs="Calibri"/>
          <w:color w:val="000000"/>
          <w:sz w:val="27"/>
          <w:szCs w:val="27"/>
          <w:lang w:val="es-ES"/>
        </w:rPr>
        <w:fldChar w:fldCharType="separate"/>
      </w:r>
      <w:r w:rsidRPr="008A41C6">
        <w:rPr>
          <w:rFonts w:cs="Calibri"/>
          <w:color w:val="954F72"/>
          <w:u w:val="single"/>
          <w:vertAlign w:val="superscript"/>
          <w:lang w:val="es-ES"/>
        </w:rPr>
        <w:t>[1]</w:t>
      </w:r>
      <w:r w:rsidRPr="008A41C6">
        <w:rPr>
          <w:rFonts w:cs="Calibri"/>
          <w:color w:val="000000"/>
          <w:sz w:val="27"/>
          <w:szCs w:val="27"/>
          <w:lang w:val="es-ES"/>
        </w:rPr>
        <w:fldChar w:fldCharType="end"/>
      </w:r>
      <w:bookmarkEnd w:id="0"/>
    </w:p>
    <w:p w14:paraId="5E02B53E" w14:textId="77777777" w:rsidR="008A41C6" w:rsidRPr="0078278A" w:rsidRDefault="008A41C6" w:rsidP="008A41C6">
      <w:pPr>
        <w:jc w:val="center"/>
        <w:rPr>
          <w:rFonts w:cs="Calibri"/>
          <w:color w:val="000000"/>
          <w:sz w:val="27"/>
          <w:szCs w:val="27"/>
          <w:lang w:val="es-ES"/>
        </w:rPr>
      </w:pPr>
      <w:r w:rsidRPr="0078278A">
        <w:rPr>
          <w:rFonts w:cs="Calibri"/>
          <w:color w:val="000000"/>
          <w:sz w:val="16"/>
          <w:szCs w:val="16"/>
          <w:lang w:val="es-ES"/>
        </w:rPr>
        <w:t> </w:t>
      </w:r>
    </w:p>
    <w:p w14:paraId="28EFE6B7"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Este aviso describe cómo médico información sobre usted puede usarse y divulgarse y cómo puede obtener acceso a esta información. Por favor léala cuidadosamente.</w:t>
      </w:r>
    </w:p>
    <w:p w14:paraId="1672B022" w14:textId="77777777" w:rsidR="008A41C6" w:rsidRPr="0078278A" w:rsidRDefault="008A41C6" w:rsidP="008A41C6">
      <w:pPr>
        <w:spacing w:before="120" w:after="120"/>
        <w:ind w:hanging="1022"/>
        <w:jc w:val="center"/>
        <w:outlineLvl w:val="0"/>
        <w:rPr>
          <w:rFonts w:ascii="Cambria" w:hAnsi="Cambria"/>
          <w:b/>
          <w:bCs/>
          <w:color w:val="000000"/>
          <w:kern w:val="36"/>
          <w:sz w:val="32"/>
          <w:szCs w:val="32"/>
          <w:lang w:val="es-ES"/>
        </w:rPr>
      </w:pPr>
      <w:r w:rsidRPr="0078278A">
        <w:rPr>
          <w:rFonts w:cs="Calibri"/>
          <w:color w:val="000000"/>
          <w:kern w:val="36"/>
          <w:sz w:val="28"/>
          <w:szCs w:val="28"/>
          <w:lang w:val="es-ES"/>
        </w:rPr>
        <w:t> </w:t>
      </w:r>
    </w:p>
    <w:p w14:paraId="48DBBDED" w14:textId="77777777" w:rsidR="008A41C6" w:rsidRPr="0078278A" w:rsidRDefault="008A41C6" w:rsidP="008A41C6">
      <w:pPr>
        <w:spacing w:before="120" w:after="120"/>
        <w:ind w:hanging="1022"/>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Sus derechos</w:t>
      </w:r>
    </w:p>
    <w:p w14:paraId="31120211" w14:textId="77777777" w:rsidR="008A41C6" w:rsidRPr="0078278A" w:rsidRDefault="008A41C6" w:rsidP="008A41C6">
      <w:pPr>
        <w:rPr>
          <w:rFonts w:cs="Calibri"/>
          <w:color w:val="000000"/>
          <w:sz w:val="27"/>
          <w:szCs w:val="27"/>
          <w:lang w:val="es-ES"/>
        </w:rPr>
      </w:pPr>
      <w:r w:rsidRPr="008A41C6">
        <w:rPr>
          <w:rFonts w:cs="Calibri"/>
          <w:color w:val="000000"/>
          <w:sz w:val="23"/>
          <w:szCs w:val="23"/>
          <w:lang w:val="es-ES"/>
        </w:rPr>
        <w:t>Usted tiene el derecho de:</w:t>
      </w:r>
    </w:p>
    <w:p w14:paraId="1AE61F45"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Obtener una copia de su documento o registro médico electrónico</w:t>
      </w:r>
    </w:p>
    <w:p w14:paraId="094A4C6C"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Correcto tu papel o historia clínica electrónica</w:t>
      </w:r>
    </w:p>
    <w:p w14:paraId="0262811D"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Solicitar comunicación confidencial</w:t>
      </w:r>
    </w:p>
    <w:p w14:paraId="17FFD9A7"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Nos piden limitar la información que compartimos</w:t>
      </w:r>
    </w:p>
    <w:p w14:paraId="4D4DA446"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Obtener una lista de aquellos con quienes hemos compartido su información</w:t>
      </w:r>
    </w:p>
    <w:p w14:paraId="36A402A6"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Obtener una copia de este aviso de privacidad</w:t>
      </w:r>
    </w:p>
    <w:p w14:paraId="4D065F63"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Elegir a alguien para</w:t>
      </w:r>
    </w:p>
    <w:p w14:paraId="088644F1"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Archivo de una queja si usted cree que sus derechos de privacidad han sido violados</w:t>
      </w:r>
    </w:p>
    <w:p w14:paraId="220F7B37" w14:textId="77777777" w:rsidR="008A41C6" w:rsidRPr="0078278A" w:rsidRDefault="008A41C6" w:rsidP="008A41C6">
      <w:pPr>
        <w:spacing w:after="120" w:line="276" w:lineRule="atLeast"/>
        <w:ind w:left="720"/>
        <w:rPr>
          <w:rFonts w:cs="Calibri"/>
          <w:color w:val="000000"/>
          <w:sz w:val="27"/>
          <w:szCs w:val="27"/>
          <w:lang w:val="es-ES"/>
        </w:rPr>
      </w:pPr>
      <w:r w:rsidRPr="0078278A">
        <w:rPr>
          <w:rFonts w:cs="Calibri"/>
          <w:color w:val="000000"/>
          <w:sz w:val="23"/>
          <w:szCs w:val="23"/>
          <w:lang w:val="es-ES"/>
        </w:rPr>
        <w:t> </w:t>
      </w:r>
    </w:p>
    <w:p w14:paraId="46F6A028" w14:textId="77777777" w:rsidR="008A41C6" w:rsidRPr="0078278A" w:rsidRDefault="008A41C6" w:rsidP="008A41C6">
      <w:pPr>
        <w:spacing w:after="120"/>
        <w:ind w:hanging="1022"/>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Sus opciones</w:t>
      </w:r>
    </w:p>
    <w:p w14:paraId="7E6AFAB1" w14:textId="77777777" w:rsidR="008A41C6" w:rsidRPr="0078278A" w:rsidRDefault="008A41C6" w:rsidP="008A41C6">
      <w:pPr>
        <w:spacing w:after="60"/>
        <w:rPr>
          <w:rFonts w:cs="Calibri"/>
          <w:color w:val="000000"/>
          <w:sz w:val="27"/>
          <w:szCs w:val="27"/>
          <w:lang w:val="es-ES"/>
        </w:rPr>
      </w:pPr>
      <w:r w:rsidRPr="008A41C6">
        <w:rPr>
          <w:rFonts w:cs="Calibri"/>
          <w:color w:val="000000"/>
          <w:sz w:val="23"/>
          <w:szCs w:val="23"/>
          <w:lang w:val="es-ES"/>
        </w:rPr>
        <w:t>Tiene algunas opciones de la manera que utilizamos y compartimos información como:</w:t>
      </w:r>
    </w:p>
    <w:p w14:paraId="6920422C"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Invita familiares y amigos acerca de su condición</w:t>
      </w:r>
    </w:p>
    <w:p w14:paraId="15978527"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Proporcionar socorro</w:t>
      </w:r>
    </w:p>
    <w:p w14:paraId="70DBE39C"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Proporcionar atención de salud mental</w:t>
      </w:r>
    </w:p>
    <w:p w14:paraId="3EB7CB96"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Nuestros servicios de mercado y vender su información</w:t>
      </w:r>
    </w:p>
    <w:p w14:paraId="2C0A1355" w14:textId="77777777" w:rsidR="008A41C6" w:rsidRPr="0078278A" w:rsidRDefault="008A41C6" w:rsidP="008A41C6">
      <w:pPr>
        <w:spacing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Recaudar fondos</w:t>
      </w:r>
    </w:p>
    <w:p w14:paraId="1994758E" w14:textId="77777777" w:rsidR="008A41C6" w:rsidRPr="0078278A" w:rsidRDefault="008A41C6" w:rsidP="008A41C6">
      <w:pPr>
        <w:spacing w:line="276" w:lineRule="atLeast"/>
        <w:ind w:left="720"/>
        <w:rPr>
          <w:rFonts w:cs="Calibri"/>
          <w:color w:val="000000"/>
          <w:sz w:val="27"/>
          <w:szCs w:val="27"/>
          <w:lang w:val="es-ES"/>
        </w:rPr>
      </w:pPr>
      <w:r w:rsidRPr="0078278A">
        <w:rPr>
          <w:rFonts w:cs="Calibri"/>
          <w:color w:val="000000"/>
          <w:sz w:val="23"/>
          <w:szCs w:val="23"/>
          <w:lang w:val="es-ES"/>
        </w:rPr>
        <w:lastRenderedPageBreak/>
        <w:t> </w:t>
      </w:r>
    </w:p>
    <w:p w14:paraId="6F6E7B9C" w14:textId="77777777" w:rsidR="008A41C6" w:rsidRPr="0078278A" w:rsidRDefault="008A41C6" w:rsidP="008A41C6">
      <w:pPr>
        <w:spacing w:after="120"/>
        <w:ind w:hanging="1022"/>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Nuestros usos y divulgaciones</w:t>
      </w:r>
    </w:p>
    <w:p w14:paraId="7C890442" w14:textId="77777777" w:rsidR="008A41C6" w:rsidRPr="0078278A" w:rsidRDefault="008A41C6" w:rsidP="008A41C6">
      <w:pPr>
        <w:spacing w:after="60"/>
        <w:rPr>
          <w:rFonts w:cs="Calibri"/>
          <w:color w:val="000000"/>
          <w:sz w:val="27"/>
          <w:szCs w:val="27"/>
          <w:lang w:val="es-ES"/>
        </w:rPr>
      </w:pPr>
      <w:r w:rsidRPr="008A41C6">
        <w:rPr>
          <w:rFonts w:cs="Calibri"/>
          <w:color w:val="000000"/>
          <w:sz w:val="23"/>
          <w:szCs w:val="23"/>
          <w:lang w:val="es-ES"/>
        </w:rPr>
        <w:t>Podemos usar y compartir su información como:</w:t>
      </w:r>
    </w:p>
    <w:tbl>
      <w:tblPr>
        <w:tblW w:w="0" w:type="dxa"/>
        <w:tblCellMar>
          <w:left w:w="0" w:type="dxa"/>
          <w:right w:w="0" w:type="dxa"/>
        </w:tblCellMar>
        <w:tblLook w:val="04A0" w:firstRow="1" w:lastRow="0" w:firstColumn="1" w:lastColumn="0" w:noHBand="0" w:noVBand="1"/>
      </w:tblPr>
      <w:tblGrid>
        <w:gridCol w:w="9360"/>
      </w:tblGrid>
      <w:tr w:rsidR="008A41C6" w:rsidRPr="005C2B02" w14:paraId="2AE1FC3A" w14:textId="77777777" w:rsidTr="008A41C6">
        <w:trPr>
          <w:trHeight w:val="360"/>
        </w:trPr>
        <w:tc>
          <w:tcPr>
            <w:tcW w:w="9468" w:type="dxa"/>
            <w:tcBorders>
              <w:top w:val="nil"/>
              <w:left w:val="nil"/>
              <w:bottom w:val="nil"/>
              <w:right w:val="nil"/>
            </w:tcBorders>
            <w:tcMar>
              <w:top w:w="0" w:type="dxa"/>
              <w:left w:w="108" w:type="dxa"/>
              <w:bottom w:w="0" w:type="dxa"/>
              <w:right w:w="108" w:type="dxa"/>
            </w:tcMar>
            <w:hideMark/>
          </w:tcPr>
          <w:p w14:paraId="2F754A18"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Te tratan</w:t>
            </w:r>
          </w:p>
          <w:p w14:paraId="41A846C5"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Funcionamiento de nuestra organización</w:t>
            </w:r>
          </w:p>
          <w:p w14:paraId="6FAFDB6A"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Ayuda con cuestiones de seguridad y salud pública</w:t>
            </w:r>
          </w:p>
          <w:p w14:paraId="48816845"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De investigación</w:t>
            </w:r>
          </w:p>
          <w:p w14:paraId="2789F529"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Cumplir con la ley</w:t>
            </w:r>
          </w:p>
          <w:p w14:paraId="728EF46B"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Responder a las solicitudes de donación de órganos y tejidos</w:t>
            </w:r>
          </w:p>
          <w:p w14:paraId="7143947F"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Trabajo con un examinador médico o director de la funeraria</w:t>
            </w:r>
          </w:p>
          <w:p w14:paraId="48A4AE11" w14:textId="77777777" w:rsidR="008A41C6" w:rsidRPr="0078278A" w:rsidRDefault="008A41C6" w:rsidP="00A36658">
            <w:pPr>
              <w:spacing w:line="360" w:lineRule="auto"/>
              <w:ind w:left="720" w:right="-1008"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Dirección compensación, aplicación de la ley y otras peticiones del gobierno</w:t>
            </w:r>
          </w:p>
          <w:p w14:paraId="70B6AB99" w14:textId="77777777" w:rsidR="008A41C6" w:rsidRPr="0078278A" w:rsidRDefault="008A41C6" w:rsidP="00A36658">
            <w:pPr>
              <w:spacing w:line="360" w:lineRule="auto"/>
              <w:ind w:left="720" w:hanging="360"/>
              <w:rPr>
                <w:rFonts w:cs="Calibri"/>
                <w:lang w:val="es-ES"/>
              </w:rPr>
            </w:pPr>
            <w:r w:rsidRPr="008A41C6">
              <w:rPr>
                <w:rFonts w:ascii="Frutiger 45 Light" w:hAnsi="Frutiger 45 Light" w:cs="Calibri"/>
                <w:sz w:val="23"/>
                <w:szCs w:val="23"/>
                <w:lang w:val="es-ES"/>
              </w:rPr>
              <w:t>•</w:t>
            </w:r>
            <w:r w:rsidRPr="008A41C6">
              <w:rPr>
                <w:rFonts w:ascii="Times New Roman" w:hAnsi="Times New Roman"/>
                <w:sz w:val="14"/>
                <w:szCs w:val="14"/>
                <w:lang w:val="es-ES"/>
              </w:rPr>
              <w:t> </w:t>
            </w:r>
            <w:r w:rsidRPr="008A41C6">
              <w:rPr>
                <w:rFonts w:cs="Calibri"/>
                <w:sz w:val="23"/>
                <w:szCs w:val="23"/>
                <w:lang w:val="es-ES"/>
              </w:rPr>
              <w:t>Responder a demandas y acciones legales</w:t>
            </w:r>
          </w:p>
        </w:tc>
      </w:tr>
    </w:tbl>
    <w:p w14:paraId="3A96096C" w14:textId="77777777" w:rsidR="008A41C6" w:rsidRPr="0078278A" w:rsidRDefault="008A41C6" w:rsidP="008A41C6">
      <w:pPr>
        <w:spacing w:after="120"/>
        <w:ind w:hanging="1022"/>
        <w:jc w:val="center"/>
        <w:outlineLvl w:val="0"/>
        <w:rPr>
          <w:rFonts w:ascii="Cambria" w:hAnsi="Cambria"/>
          <w:b/>
          <w:bCs/>
          <w:color w:val="000000"/>
          <w:kern w:val="36"/>
          <w:sz w:val="32"/>
          <w:szCs w:val="32"/>
          <w:lang w:val="es-ES"/>
        </w:rPr>
      </w:pPr>
      <w:r w:rsidRPr="0078278A">
        <w:rPr>
          <w:rFonts w:cs="Calibri"/>
          <w:b/>
          <w:bCs/>
          <w:color w:val="000000"/>
          <w:kern w:val="36"/>
          <w:sz w:val="28"/>
          <w:szCs w:val="28"/>
          <w:lang w:val="es-ES"/>
        </w:rPr>
        <w:t> </w:t>
      </w:r>
    </w:p>
    <w:p w14:paraId="28F45199" w14:textId="77777777" w:rsidR="008A41C6" w:rsidRPr="0078278A" w:rsidRDefault="008A41C6" w:rsidP="008A41C6">
      <w:pPr>
        <w:spacing w:after="120"/>
        <w:ind w:hanging="1022"/>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Sus derechos</w:t>
      </w:r>
    </w:p>
    <w:p w14:paraId="3FEB1A7F"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Cuando se trata de información sobre su salud, usted tiene ciertos derechos.</w:t>
      </w:r>
      <w:r w:rsidRPr="008A41C6">
        <w:rPr>
          <w:rFonts w:cs="Calibri"/>
          <w:b/>
          <w:bCs/>
          <w:color w:val="000000"/>
          <w:sz w:val="27"/>
          <w:szCs w:val="27"/>
          <w:lang w:val="es-ES"/>
        </w:rPr>
        <w:t> </w:t>
      </w:r>
      <w:r w:rsidRPr="008A41C6">
        <w:rPr>
          <w:rFonts w:cs="Calibri"/>
          <w:color w:val="000000"/>
          <w:sz w:val="23"/>
          <w:szCs w:val="23"/>
          <w:lang w:val="es-ES"/>
        </w:rPr>
        <w:t>Esta sección explica sus derechos y nuestras responsabilidades para ayudarle. </w:t>
      </w:r>
      <w:r w:rsidRPr="008A41C6">
        <w:rPr>
          <w:rFonts w:cs="Calibri"/>
          <w:b/>
          <w:bCs/>
          <w:color w:val="000000"/>
          <w:sz w:val="23"/>
          <w:szCs w:val="23"/>
          <w:lang w:val="es-ES"/>
        </w:rPr>
        <w:t>Obtener una copia electrónica o en papel de su expediente médico.</w:t>
      </w:r>
    </w:p>
    <w:p w14:paraId="396451A7"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Usted puede pedir ver u obtener una copia electrónica o en papel de su expediente médico y otra información de salud que tenemos sobre usted. Pregúntenos cómo hacerlo.</w:t>
      </w:r>
    </w:p>
    <w:p w14:paraId="589D5380"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Nos proporcionará una copia o un resumen de información sobre su salud, generalmente dentro de 30 días de su solicitud. Es posible que cobremos una tarifa razonable, basado en los costos.</w:t>
      </w:r>
    </w:p>
    <w:p w14:paraId="26993B8E" w14:textId="77777777" w:rsidR="008A41C6" w:rsidRPr="0078278A" w:rsidRDefault="008A41C6" w:rsidP="008A41C6">
      <w:pPr>
        <w:rPr>
          <w:rFonts w:ascii="Frutiger 45 Light" w:hAnsi="Frutiger 45 Light"/>
          <w:color w:val="000000"/>
          <w:sz w:val="27"/>
          <w:szCs w:val="27"/>
          <w:lang w:val="es-ES"/>
        </w:rPr>
      </w:pPr>
      <w:r w:rsidRPr="008A41C6">
        <w:rPr>
          <w:rFonts w:cs="Calibri"/>
          <w:b/>
          <w:bCs/>
          <w:color w:val="000000"/>
          <w:sz w:val="23"/>
          <w:szCs w:val="23"/>
          <w:lang w:val="es-ES"/>
        </w:rPr>
        <w:t>Nos pide corregir su expediente médico</w:t>
      </w:r>
    </w:p>
    <w:p w14:paraId="5F8E7932"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Usted puede pedirnos corregir información médica sobre usted que usted piensa que es incorrecta o incompleta. Pregúntenos cómo hacerlo.</w:t>
      </w:r>
    </w:p>
    <w:p w14:paraId="77CC5F5C"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Podemos decir "no" a su petición, pero le diremos por qué por escrito dentro de 60 días.</w:t>
      </w:r>
    </w:p>
    <w:p w14:paraId="76733159"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Pedir comunicaciones confidenciales</w:t>
      </w:r>
    </w:p>
    <w:p w14:paraId="3C3916F2"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Puede pedir para contactarle de forma específica (por ejemplo, teléfono de casa u oficina) o enviar correo a una dirección diferente.</w:t>
      </w:r>
    </w:p>
    <w:p w14:paraId="7532263D"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Vamos a decir "sí" a todas las peticiones razonables.</w:t>
      </w:r>
    </w:p>
    <w:p w14:paraId="1FF1FAAF"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Pedirnos que limitar lo que usar o compartir</w:t>
      </w:r>
    </w:p>
    <w:p w14:paraId="212ABD41"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Usted puede pedirnos no para utilizar o compartir cierta información de salud para tratamiento, pago o nuestras operaciones. No estamos obligados a aceptar su petición, y podemos decir "no" si afectaría su atención.</w:t>
      </w:r>
    </w:p>
    <w:p w14:paraId="7FAB2A7F"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lastRenderedPageBreak/>
        <w:t>•</w:t>
      </w:r>
      <w:r w:rsidRPr="008A41C6">
        <w:rPr>
          <w:rFonts w:ascii="Times New Roman" w:hAnsi="Times New Roman"/>
          <w:color w:val="000000"/>
          <w:sz w:val="14"/>
          <w:szCs w:val="14"/>
          <w:lang w:val="es-ES"/>
        </w:rPr>
        <w:t> </w:t>
      </w:r>
      <w:r w:rsidRPr="008A41C6">
        <w:rPr>
          <w:rFonts w:cs="Calibri"/>
          <w:color w:val="000000"/>
          <w:sz w:val="23"/>
          <w:szCs w:val="23"/>
          <w:lang w:val="es-ES"/>
        </w:rPr>
        <w:t>Si usted paga por un servicio o cuidado médico efectivo en su totalidad, usted puede pedirnos no a compartir esa información con fines de pago o nuestras operaciones con su proveedor de salud. Vamos a decir "sí" a menos que una ley nos obliga a compartir esa información.</w:t>
      </w:r>
    </w:p>
    <w:p w14:paraId="648A39B4"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Obtener una lista de aquellos con quienes hemos compartido información</w:t>
      </w:r>
    </w:p>
    <w:p w14:paraId="25D49A11"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Puedes solicitar una lista (contabilidad) de los tiempos hemos compartido su información médica para seis años antes de la fecha pido, que compartimos con y por qué.</w:t>
      </w:r>
    </w:p>
    <w:p w14:paraId="68273253" w14:textId="77777777" w:rsidR="008A41C6" w:rsidRPr="0078278A" w:rsidRDefault="008A41C6" w:rsidP="008A41C6">
      <w:pPr>
        <w:spacing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Se incluyen todas las declaraciones excepto aquellas sobre tratamiento, pago y operaciones de atención médica y ciertas otras declaraciones (por ejemplo, cualquiera que le pide que hagamos). Te proporcionamos una contabilidad un año gratis pero le cobrará una tarifa razonable, basado en los costos si pides por otro plazo de 12 meses.</w:t>
      </w:r>
    </w:p>
    <w:p w14:paraId="42C2842D" w14:textId="77777777" w:rsidR="008A41C6" w:rsidRPr="0078278A" w:rsidRDefault="008A41C6" w:rsidP="008A41C6">
      <w:pPr>
        <w:spacing w:before="120"/>
        <w:rPr>
          <w:rFonts w:cs="Calibri"/>
          <w:color w:val="000000"/>
          <w:sz w:val="27"/>
          <w:szCs w:val="27"/>
          <w:lang w:val="es-ES"/>
        </w:rPr>
      </w:pPr>
      <w:r w:rsidRPr="008A41C6">
        <w:rPr>
          <w:rFonts w:cs="Calibri"/>
          <w:b/>
          <w:bCs/>
          <w:color w:val="000000"/>
          <w:sz w:val="23"/>
          <w:szCs w:val="23"/>
          <w:lang w:val="es-ES"/>
        </w:rPr>
        <w:t>Obtener una copia de este aviso de privacidad</w:t>
      </w:r>
    </w:p>
    <w:p w14:paraId="3B558D03" w14:textId="77777777" w:rsidR="008A41C6" w:rsidRPr="0078278A" w:rsidRDefault="008A41C6" w:rsidP="00A36658">
      <w:pPr>
        <w:spacing w:after="120"/>
        <w:ind w:left="720"/>
        <w:rPr>
          <w:rFonts w:cs="Calibri"/>
          <w:color w:val="000000"/>
          <w:sz w:val="27"/>
          <w:szCs w:val="27"/>
          <w:lang w:val="es-ES"/>
        </w:rPr>
      </w:pPr>
      <w:r w:rsidRPr="008A41C6">
        <w:rPr>
          <w:rFonts w:cs="Calibri"/>
          <w:color w:val="000000"/>
          <w:sz w:val="23"/>
          <w:szCs w:val="23"/>
          <w:lang w:val="es-ES"/>
        </w:rPr>
        <w:t>Usted puede pedir una copia impresa de este aviso en cualquier momento, incluso si usted ha accedido a recibir el aviso por vía electrónica. Le proporcionaremos una copia de papel con prontitud.</w:t>
      </w:r>
    </w:p>
    <w:p w14:paraId="5C0F7DAF"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Elegir a alguien para</w:t>
      </w:r>
    </w:p>
    <w:p w14:paraId="59559B5B"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Si le has dado a alguien poder médico, de abogado o si alguien es tu tutor, esa persona puede ejercer sus derechos y tomar decisiones acerca de su información de salud.</w:t>
      </w:r>
    </w:p>
    <w:p w14:paraId="4435EAC5"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Hará que la persona tenga esa autoridad y puede actuar por usted antes que tomar cualquier acción.</w:t>
      </w:r>
    </w:p>
    <w:p w14:paraId="637C52F1" w14:textId="77777777" w:rsidR="008A41C6" w:rsidRPr="0078278A" w:rsidRDefault="008A41C6" w:rsidP="008A41C6">
      <w:pPr>
        <w:spacing w:before="120"/>
        <w:rPr>
          <w:rFonts w:cs="Calibri"/>
          <w:color w:val="000000"/>
          <w:sz w:val="27"/>
          <w:szCs w:val="27"/>
          <w:lang w:val="es-ES"/>
        </w:rPr>
      </w:pPr>
      <w:r w:rsidRPr="008A41C6">
        <w:rPr>
          <w:rFonts w:cs="Calibri"/>
          <w:b/>
          <w:bCs/>
          <w:color w:val="000000"/>
          <w:sz w:val="23"/>
          <w:szCs w:val="23"/>
          <w:lang w:val="es-ES"/>
        </w:rPr>
        <w:t>Presentar una queja si usted siente que sus derechos son violados</w:t>
      </w:r>
    </w:p>
    <w:p w14:paraId="3386DD6A"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Puede presentar una queja si usted siente que hemos violado sus derechos comunicándose con nosotros.</w:t>
      </w:r>
    </w:p>
    <w:p w14:paraId="57E8FAA2"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Usted puede presentar una queja con la oficina del Departamento de salud y servicios humanos de Estados Unidos por los derechos civiles por enviar</w:t>
      </w:r>
      <w:r>
        <w:rPr>
          <w:rFonts w:cs="Calibri"/>
          <w:color w:val="000000"/>
          <w:sz w:val="23"/>
          <w:szCs w:val="23"/>
          <w:lang w:val="es-ES"/>
        </w:rPr>
        <w:t xml:space="preserve"> una carta a 200 independencia a</w:t>
      </w:r>
      <w:r w:rsidRPr="008A41C6">
        <w:rPr>
          <w:rFonts w:cs="Calibri"/>
          <w:color w:val="000000"/>
          <w:sz w:val="23"/>
          <w:szCs w:val="23"/>
          <w:lang w:val="es-ES"/>
        </w:rPr>
        <w:t>venue, S.W., Washington, D.C. 20201, llamando al 1-877-696-6775 o visitando</w:t>
      </w:r>
      <w:r w:rsidRPr="008A41C6">
        <w:rPr>
          <w:rFonts w:cs="Calibri"/>
          <w:color w:val="000000"/>
          <w:sz w:val="27"/>
          <w:szCs w:val="27"/>
          <w:lang w:val="es-ES"/>
        </w:rPr>
        <w:t> </w:t>
      </w:r>
      <w:r w:rsidRPr="008A41C6">
        <w:rPr>
          <w:rFonts w:cs="Calibri"/>
          <w:b/>
          <w:bCs/>
          <w:color w:val="000000"/>
          <w:sz w:val="23"/>
          <w:szCs w:val="23"/>
          <w:lang w:val="es-ES"/>
        </w:rPr>
        <w:t>www.hhs.gov/ocr/privacy/HIPAA/complaints/.</w:t>
      </w:r>
    </w:p>
    <w:p w14:paraId="1FE3EB80" w14:textId="77777777" w:rsidR="008A41C6" w:rsidRPr="0078278A" w:rsidRDefault="008A41C6" w:rsidP="008A41C6">
      <w:pPr>
        <w:spacing w:after="120"/>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No talionaremos contra usted por presentar una queja.</w:t>
      </w:r>
    </w:p>
    <w:p w14:paraId="05CE4E64" w14:textId="77777777" w:rsidR="008A41C6" w:rsidRPr="0078278A" w:rsidRDefault="008A41C6" w:rsidP="008A41C6">
      <w:pPr>
        <w:spacing w:after="120"/>
        <w:ind w:left="720"/>
        <w:rPr>
          <w:rFonts w:cs="Calibri"/>
          <w:color w:val="000000"/>
          <w:sz w:val="27"/>
          <w:szCs w:val="27"/>
          <w:lang w:val="es-ES"/>
        </w:rPr>
      </w:pPr>
      <w:r w:rsidRPr="0078278A">
        <w:rPr>
          <w:rFonts w:cs="Calibri"/>
          <w:color w:val="000000"/>
          <w:sz w:val="23"/>
          <w:szCs w:val="23"/>
          <w:lang w:val="es-ES"/>
        </w:rPr>
        <w:t> </w:t>
      </w:r>
    </w:p>
    <w:p w14:paraId="56A21157" w14:textId="77777777" w:rsidR="008A41C6" w:rsidRPr="0078278A" w:rsidRDefault="008A41C6" w:rsidP="008A41C6">
      <w:pPr>
        <w:spacing w:before="240" w:after="120"/>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Sus opciones</w:t>
      </w:r>
    </w:p>
    <w:p w14:paraId="6754586B" w14:textId="77777777" w:rsidR="00A36658" w:rsidRDefault="008A41C6" w:rsidP="00A36658">
      <w:pPr>
        <w:rPr>
          <w:rFonts w:cs="Calibri"/>
          <w:b/>
          <w:bCs/>
          <w:color w:val="000000"/>
          <w:sz w:val="27"/>
          <w:szCs w:val="27"/>
          <w:lang w:val="es-ES"/>
        </w:rPr>
      </w:pPr>
      <w:r w:rsidRPr="008A41C6">
        <w:rPr>
          <w:rFonts w:cs="Calibri"/>
          <w:b/>
          <w:bCs/>
          <w:color w:val="000000"/>
          <w:sz w:val="23"/>
          <w:szCs w:val="23"/>
          <w:lang w:val="es-ES"/>
        </w:rPr>
        <w:t>Para cierta información de salud, usted puede decirnos sus opciones sobre lo que compartimos.</w:t>
      </w:r>
      <w:r w:rsidRPr="008A41C6">
        <w:rPr>
          <w:rFonts w:cs="Calibri"/>
          <w:b/>
          <w:bCs/>
          <w:color w:val="000000"/>
          <w:sz w:val="27"/>
          <w:szCs w:val="27"/>
          <w:lang w:val="es-ES"/>
        </w:rPr>
        <w:t> </w:t>
      </w:r>
    </w:p>
    <w:p w14:paraId="22802D98" w14:textId="4CE77A87" w:rsidR="008A41C6" w:rsidRPr="0078278A" w:rsidRDefault="008A41C6" w:rsidP="00A36658">
      <w:pPr>
        <w:ind w:left="450"/>
        <w:rPr>
          <w:rFonts w:cs="Calibri"/>
          <w:color w:val="000000"/>
          <w:sz w:val="27"/>
          <w:szCs w:val="27"/>
          <w:lang w:val="es-ES"/>
        </w:rPr>
      </w:pPr>
      <w:r w:rsidRPr="008A41C6">
        <w:rPr>
          <w:rFonts w:cs="Calibri"/>
          <w:color w:val="000000"/>
          <w:sz w:val="23"/>
          <w:szCs w:val="23"/>
          <w:lang w:val="es-ES"/>
        </w:rPr>
        <w:t>Si usted tiene una clara preferencia por cómo compartir su información en las situaciones descritas a continuación, hablar con nosotros. Díganos lo que usted quiere hacer, y vamos a seguir sus instrucciones.</w:t>
      </w:r>
    </w:p>
    <w:p w14:paraId="2A61E4C8" w14:textId="77777777" w:rsidR="008A41C6" w:rsidRPr="0078278A" w:rsidRDefault="008A41C6" w:rsidP="008A41C6">
      <w:pPr>
        <w:spacing w:before="120"/>
        <w:rPr>
          <w:rFonts w:cs="Calibri"/>
          <w:color w:val="000000"/>
          <w:sz w:val="27"/>
          <w:szCs w:val="27"/>
          <w:lang w:val="es-ES"/>
        </w:rPr>
      </w:pPr>
      <w:r w:rsidRPr="008A41C6">
        <w:rPr>
          <w:rFonts w:cs="Calibri"/>
          <w:b/>
          <w:bCs/>
          <w:color w:val="000000"/>
          <w:sz w:val="23"/>
          <w:szCs w:val="23"/>
          <w:lang w:val="es-ES"/>
        </w:rPr>
        <w:t>En estos casos, usted tiene el derecho y la opción para decirnos que:</w:t>
      </w:r>
    </w:p>
    <w:p w14:paraId="089287DA"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Compartir información con tus familias, amigos cercanos, u otras personas involucradas en su cuidado</w:t>
      </w:r>
    </w:p>
    <w:p w14:paraId="78727CB3"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Compartir información en una situación de alivio de desastre</w:t>
      </w:r>
    </w:p>
    <w:p w14:paraId="5B26DC4E" w14:textId="77777777" w:rsidR="008A41C6" w:rsidRPr="0078278A" w:rsidRDefault="008A41C6" w:rsidP="008A41C6">
      <w:pPr>
        <w:spacing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lastRenderedPageBreak/>
        <w:t>•</w:t>
      </w:r>
      <w:r w:rsidRPr="008A41C6">
        <w:rPr>
          <w:rFonts w:ascii="Times New Roman" w:hAnsi="Times New Roman"/>
          <w:color w:val="000000"/>
          <w:sz w:val="14"/>
          <w:szCs w:val="14"/>
          <w:lang w:val="es-ES"/>
        </w:rPr>
        <w:t> </w:t>
      </w:r>
      <w:r w:rsidRPr="008A41C6">
        <w:rPr>
          <w:rFonts w:cs="Calibri"/>
          <w:color w:val="000000"/>
          <w:sz w:val="23"/>
          <w:szCs w:val="23"/>
          <w:lang w:val="es-ES"/>
        </w:rPr>
        <w:t>Incluir su información en un directorio del hospital</w:t>
      </w:r>
    </w:p>
    <w:p w14:paraId="7CDE9125" w14:textId="77777777" w:rsidR="008A41C6" w:rsidRPr="0078278A" w:rsidRDefault="008A41C6" w:rsidP="008A41C6">
      <w:pPr>
        <w:ind w:left="360"/>
        <w:rPr>
          <w:rFonts w:cs="Calibri"/>
          <w:color w:val="000000"/>
          <w:sz w:val="27"/>
          <w:szCs w:val="27"/>
          <w:lang w:val="es-ES"/>
        </w:rPr>
      </w:pPr>
      <w:r w:rsidRPr="008A41C6">
        <w:rPr>
          <w:rFonts w:cs="Calibri"/>
          <w:i/>
          <w:iCs/>
          <w:color w:val="000000"/>
          <w:sz w:val="23"/>
          <w:szCs w:val="23"/>
          <w:lang w:val="es-ES"/>
        </w:rPr>
        <w:t>Si no eres capaz de decirnos su preferencia, por ejemplo, si estás inconsciente, podemos compartir su información si creemos que es en su mejor interés. También podemos compartir su información cuando sea necesario para reducir una amenaza grave e inminente para la salud o seguridad.</w:t>
      </w:r>
    </w:p>
    <w:p w14:paraId="01733F77" w14:textId="77777777" w:rsidR="008A41C6" w:rsidRPr="0078278A" w:rsidRDefault="008A41C6" w:rsidP="008A41C6">
      <w:pPr>
        <w:spacing w:before="120"/>
        <w:rPr>
          <w:rFonts w:cs="Calibri"/>
          <w:color w:val="000000"/>
          <w:sz w:val="27"/>
          <w:szCs w:val="27"/>
          <w:lang w:val="es-ES"/>
        </w:rPr>
      </w:pPr>
      <w:r w:rsidRPr="008A41C6">
        <w:rPr>
          <w:rFonts w:cs="Calibri"/>
          <w:b/>
          <w:bCs/>
          <w:color w:val="000000"/>
          <w:sz w:val="23"/>
          <w:szCs w:val="23"/>
          <w:lang w:val="es-ES"/>
        </w:rPr>
        <w:t>En estos casos, nunca compartimos tu información a menos que usted nos dé permiso por escrito:</w:t>
      </w:r>
    </w:p>
    <w:p w14:paraId="3D5677FF"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Con fines de marketing</w:t>
      </w:r>
    </w:p>
    <w:p w14:paraId="39463B38" w14:textId="77777777" w:rsidR="008A41C6" w:rsidRPr="0078278A" w:rsidRDefault="008A41C6" w:rsidP="008A41C6">
      <w:pPr>
        <w:spacing w:after="200" w:line="276" w:lineRule="atLeast"/>
        <w:ind w:left="720" w:hanging="360"/>
        <w:rPr>
          <w:rFonts w:cs="Calibri"/>
          <w:color w:val="000000"/>
          <w:sz w:val="27"/>
          <w:szCs w:val="27"/>
          <w:lang w:val="es-ES"/>
        </w:rPr>
      </w:pPr>
      <w:bookmarkStart w:id="1" w:name="_Hlk108099785"/>
      <w:r w:rsidRPr="008A41C6">
        <w:rPr>
          <w:rFonts w:ascii="Frutiger 45 Light" w:hAnsi="Frutiger 45 Light" w:cs="Calibri"/>
          <w:color w:val="000000"/>
          <w:sz w:val="23"/>
          <w:szCs w:val="23"/>
          <w:lang w:val="es-ES"/>
        </w:rPr>
        <w:t>•</w:t>
      </w:r>
      <w:bookmarkEnd w:id="1"/>
      <w:r w:rsidRPr="008A41C6">
        <w:rPr>
          <w:rFonts w:ascii="Times New Roman" w:hAnsi="Times New Roman"/>
          <w:color w:val="000000"/>
          <w:sz w:val="14"/>
          <w:szCs w:val="14"/>
          <w:lang w:val="es-ES"/>
        </w:rPr>
        <w:t> </w:t>
      </w:r>
      <w:r w:rsidRPr="008A41C6">
        <w:rPr>
          <w:rFonts w:cs="Calibri"/>
          <w:color w:val="000000"/>
          <w:sz w:val="23"/>
          <w:szCs w:val="23"/>
          <w:lang w:val="es-ES"/>
        </w:rPr>
        <w:t>Venta de su información</w:t>
      </w:r>
    </w:p>
    <w:p w14:paraId="565AA085"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Compartir la mayoría de las notas de psicoterapia</w:t>
      </w:r>
    </w:p>
    <w:p w14:paraId="6DCCEB9A"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En el caso de recaudación de fondos:</w:t>
      </w:r>
    </w:p>
    <w:p w14:paraId="31306166" w14:textId="1F9904E8" w:rsidR="00C6199B" w:rsidRPr="0078278A" w:rsidRDefault="008A41C6" w:rsidP="00EB3393">
      <w:pPr>
        <w:tabs>
          <w:tab w:val="left" w:pos="720"/>
        </w:tabs>
        <w:spacing w:line="276" w:lineRule="atLeast"/>
        <w:ind w:left="360"/>
        <w:rPr>
          <w:rFonts w:cs="Calibri"/>
          <w:color w:val="000000"/>
          <w:sz w:val="27"/>
          <w:szCs w:val="27"/>
          <w:lang w:val="es-ES"/>
        </w:rPr>
      </w:pPr>
      <w:r w:rsidRPr="00EB3393">
        <w:rPr>
          <w:rFonts w:cs="Calibri"/>
          <w:color w:val="000000"/>
          <w:sz w:val="23"/>
          <w:szCs w:val="23"/>
          <w:lang w:val="es-ES"/>
        </w:rPr>
        <w:t>Nos podremos en contacto contigo para recaudación de fondos, pero usted puede decir n</w:t>
      </w:r>
      <w:r w:rsidR="00A37B52" w:rsidRPr="00EB3393">
        <w:rPr>
          <w:rFonts w:cs="Calibri"/>
          <w:color w:val="000000"/>
          <w:sz w:val="23"/>
          <w:szCs w:val="23"/>
          <w:lang w:val="es-ES"/>
        </w:rPr>
        <w:t xml:space="preserve">o </w:t>
      </w:r>
      <w:r w:rsidRPr="00EB3393">
        <w:rPr>
          <w:rFonts w:cs="Calibri"/>
          <w:color w:val="000000"/>
          <w:sz w:val="23"/>
          <w:szCs w:val="23"/>
          <w:lang w:val="es-ES"/>
        </w:rPr>
        <w:t>que contactemos con usted otra vez.</w:t>
      </w:r>
    </w:p>
    <w:p w14:paraId="04A797D3" w14:textId="77777777" w:rsidR="00C6199B" w:rsidRPr="0078278A" w:rsidRDefault="00C6199B" w:rsidP="00C6199B">
      <w:pPr>
        <w:tabs>
          <w:tab w:val="left" w:pos="720"/>
        </w:tabs>
        <w:spacing w:line="276" w:lineRule="atLeast"/>
        <w:rPr>
          <w:rFonts w:cs="Calibri"/>
          <w:b/>
          <w:bCs/>
          <w:color w:val="000000"/>
          <w:sz w:val="28"/>
          <w:szCs w:val="28"/>
          <w:lang w:val="es-ES"/>
        </w:rPr>
      </w:pPr>
    </w:p>
    <w:p w14:paraId="16A21C9B" w14:textId="77777777" w:rsidR="00C6199B" w:rsidRPr="0078278A" w:rsidRDefault="00C6199B" w:rsidP="00C6199B">
      <w:pPr>
        <w:tabs>
          <w:tab w:val="left" w:pos="720"/>
        </w:tabs>
        <w:spacing w:line="276" w:lineRule="atLeast"/>
        <w:rPr>
          <w:rFonts w:cs="Calibri"/>
          <w:b/>
          <w:bCs/>
          <w:color w:val="000000"/>
          <w:sz w:val="28"/>
          <w:szCs w:val="28"/>
          <w:lang w:val="es-ES"/>
        </w:rPr>
      </w:pPr>
    </w:p>
    <w:p w14:paraId="69775240" w14:textId="2C781A9F" w:rsidR="008A41C6" w:rsidRPr="0078278A" w:rsidRDefault="00D20C66" w:rsidP="00C6199B">
      <w:pPr>
        <w:tabs>
          <w:tab w:val="left" w:pos="720"/>
        </w:tabs>
        <w:spacing w:line="276" w:lineRule="atLeast"/>
        <w:jc w:val="center"/>
        <w:rPr>
          <w:rFonts w:cs="Calibri"/>
          <w:color w:val="000000"/>
          <w:sz w:val="27"/>
          <w:szCs w:val="27"/>
          <w:lang w:val="es-ES"/>
        </w:rPr>
      </w:pPr>
      <w:r w:rsidRPr="0078278A">
        <w:rPr>
          <w:rFonts w:cs="Calibri"/>
          <w:b/>
          <w:bCs/>
          <w:color w:val="000000"/>
          <w:sz w:val="28"/>
          <w:szCs w:val="28"/>
          <w:lang w:val="es-ES"/>
        </w:rPr>
        <w:t>Usamos o Divulgamos</w:t>
      </w:r>
      <w:r w:rsidR="008A41C6" w:rsidRPr="0078278A">
        <w:rPr>
          <w:rFonts w:cs="Calibri"/>
          <w:b/>
          <w:bCs/>
          <w:color w:val="000000"/>
          <w:sz w:val="28"/>
          <w:szCs w:val="28"/>
          <w:lang w:val="es-ES"/>
        </w:rPr>
        <w:br/>
      </w:r>
    </w:p>
    <w:p w14:paraId="7F453790" w14:textId="17A501A2" w:rsidR="00A37B52" w:rsidRPr="0078278A" w:rsidRDefault="00A37B52" w:rsidP="00A37B52">
      <w:pPr>
        <w:rPr>
          <w:rFonts w:asciiTheme="minorHAnsi" w:hAnsiTheme="minorHAnsi" w:cstheme="minorHAnsi"/>
          <w:b/>
          <w:bCs/>
          <w:sz w:val="23"/>
          <w:szCs w:val="23"/>
          <w:lang w:val="es-ES"/>
        </w:rPr>
      </w:pPr>
      <w:r w:rsidRPr="0078278A">
        <w:rPr>
          <w:rFonts w:asciiTheme="minorHAnsi" w:hAnsiTheme="minorHAnsi" w:cstheme="minorHAnsi"/>
          <w:b/>
          <w:bCs/>
          <w:sz w:val="23"/>
          <w:szCs w:val="23"/>
          <w:lang w:val="es-ES"/>
        </w:rPr>
        <w:t>¿Cómo</w:t>
      </w:r>
      <w:r w:rsidR="00094331" w:rsidRPr="0078278A">
        <w:rPr>
          <w:rFonts w:asciiTheme="minorHAnsi" w:hAnsiTheme="minorHAnsi" w:cstheme="minorHAnsi"/>
          <w:b/>
          <w:bCs/>
          <w:sz w:val="23"/>
          <w:szCs w:val="23"/>
          <w:lang w:val="es-ES"/>
        </w:rPr>
        <w:t xml:space="preserve"> regularmente</w:t>
      </w:r>
      <w:r w:rsidRPr="0078278A">
        <w:rPr>
          <w:rFonts w:asciiTheme="minorHAnsi" w:hAnsiTheme="minorHAnsi" w:cstheme="minorHAnsi"/>
          <w:b/>
          <w:bCs/>
          <w:sz w:val="23"/>
          <w:szCs w:val="23"/>
          <w:lang w:val="es-ES"/>
        </w:rPr>
        <w:t xml:space="preserve"> usamos o compartimos su información de salud?</w:t>
      </w:r>
    </w:p>
    <w:p w14:paraId="538DDE4D" w14:textId="0C0036DB" w:rsidR="00A37B52" w:rsidRPr="0078278A" w:rsidRDefault="00A37B52" w:rsidP="00A36658">
      <w:pPr>
        <w:ind w:firstLine="360"/>
        <w:rPr>
          <w:rFonts w:asciiTheme="minorHAnsi" w:hAnsiTheme="minorHAnsi" w:cstheme="minorHAnsi"/>
          <w:b/>
          <w:bCs/>
          <w:sz w:val="23"/>
          <w:szCs w:val="23"/>
          <w:lang w:val="es-ES"/>
        </w:rPr>
      </w:pPr>
      <w:r w:rsidRPr="0078278A">
        <w:rPr>
          <w:rFonts w:asciiTheme="minorHAnsi" w:hAnsiTheme="minorHAnsi" w:cstheme="minorHAnsi"/>
          <w:color w:val="000000"/>
          <w:sz w:val="23"/>
          <w:szCs w:val="23"/>
          <w:lang w:val="es-ES"/>
        </w:rPr>
        <w:t>Utilizamos o compartimos su información de salud de las siguientes maneras:</w:t>
      </w:r>
    </w:p>
    <w:p w14:paraId="08FB978E" w14:textId="77777777" w:rsidR="00C6199B" w:rsidRPr="0078278A" w:rsidRDefault="00C6199B" w:rsidP="00C6199B">
      <w:pPr>
        <w:rPr>
          <w:rFonts w:cs="Calibri"/>
          <w:b/>
          <w:bCs/>
          <w:color w:val="000000"/>
          <w:sz w:val="23"/>
          <w:szCs w:val="23"/>
          <w:lang w:val="es-ES"/>
        </w:rPr>
      </w:pPr>
    </w:p>
    <w:p w14:paraId="5441153B" w14:textId="74F34966" w:rsidR="00C6199B" w:rsidRPr="0078278A" w:rsidRDefault="00C6199B" w:rsidP="00C6199B">
      <w:pPr>
        <w:rPr>
          <w:rFonts w:cs="Calibri"/>
          <w:b/>
          <w:bCs/>
          <w:color w:val="000000"/>
          <w:sz w:val="23"/>
          <w:szCs w:val="23"/>
          <w:lang w:val="es-ES"/>
        </w:rPr>
      </w:pPr>
      <w:r w:rsidRPr="0078278A">
        <w:rPr>
          <w:rFonts w:cs="Calibri"/>
          <w:b/>
          <w:bCs/>
          <w:color w:val="000000"/>
          <w:sz w:val="23"/>
          <w:szCs w:val="23"/>
          <w:lang w:val="es-ES"/>
        </w:rPr>
        <w:t xml:space="preserve">Tratarla </w:t>
      </w:r>
    </w:p>
    <w:p w14:paraId="7BF8BB41" w14:textId="2492D657" w:rsidR="008A41C6" w:rsidRPr="0078278A" w:rsidRDefault="00C6199B" w:rsidP="008A41C6">
      <w:pPr>
        <w:ind w:left="360"/>
        <w:rPr>
          <w:rFonts w:cs="Calibri"/>
          <w:color w:val="000000"/>
          <w:sz w:val="27"/>
          <w:szCs w:val="27"/>
          <w:lang w:val="es-ES"/>
        </w:rPr>
      </w:pPr>
      <w:r w:rsidRPr="0078278A">
        <w:rPr>
          <w:rFonts w:cs="Calibri"/>
          <w:color w:val="000000"/>
          <w:sz w:val="23"/>
          <w:szCs w:val="23"/>
          <w:lang w:val="es-ES"/>
        </w:rPr>
        <w:t>Utilizamos su información de salud y la compartimos con otros profesionales que lo están tratando.</w:t>
      </w:r>
      <w:r w:rsidRPr="0078278A">
        <w:rPr>
          <w:rFonts w:cs="Calibri"/>
          <w:color w:val="000000"/>
          <w:sz w:val="23"/>
          <w:szCs w:val="23"/>
          <w:lang w:val="es-ES"/>
        </w:rPr>
        <w:br/>
      </w:r>
      <w:r w:rsidRPr="0078278A">
        <w:rPr>
          <w:rFonts w:cs="Calibri"/>
          <w:i/>
          <w:iCs/>
          <w:color w:val="000000"/>
          <w:sz w:val="23"/>
          <w:szCs w:val="23"/>
          <w:lang w:val="es-ES"/>
        </w:rPr>
        <w:t>Ejemplo: Un médico que le trata por una lesión le pregunta a otro médico sobre su condición general de salud.</w:t>
      </w:r>
    </w:p>
    <w:p w14:paraId="42767612" w14:textId="77777777" w:rsidR="001B01A8" w:rsidRPr="0078278A" w:rsidRDefault="001B01A8" w:rsidP="001B01A8">
      <w:pPr>
        <w:rPr>
          <w:rFonts w:cs="Calibri"/>
          <w:b/>
          <w:bCs/>
          <w:color w:val="000000"/>
          <w:sz w:val="23"/>
          <w:szCs w:val="23"/>
          <w:lang w:val="es-ES"/>
        </w:rPr>
      </w:pPr>
    </w:p>
    <w:p w14:paraId="6B39ED76" w14:textId="270D7250" w:rsidR="001B01A8" w:rsidRPr="0078278A" w:rsidRDefault="00B92711" w:rsidP="001B01A8">
      <w:pPr>
        <w:rPr>
          <w:rFonts w:cs="Calibri"/>
          <w:b/>
          <w:bCs/>
          <w:color w:val="000000"/>
          <w:sz w:val="23"/>
          <w:szCs w:val="23"/>
          <w:lang w:val="es-ES"/>
        </w:rPr>
      </w:pPr>
      <w:r w:rsidRPr="0078278A">
        <w:rPr>
          <w:rFonts w:cs="Calibri"/>
          <w:b/>
          <w:bCs/>
          <w:color w:val="000000"/>
          <w:sz w:val="23"/>
          <w:szCs w:val="23"/>
          <w:lang w:val="es-ES"/>
        </w:rPr>
        <w:t>La Carrera de N</w:t>
      </w:r>
      <w:r w:rsidR="001B01A8" w:rsidRPr="0078278A">
        <w:rPr>
          <w:rFonts w:cs="Calibri"/>
          <w:b/>
          <w:bCs/>
          <w:color w:val="000000"/>
          <w:sz w:val="23"/>
          <w:szCs w:val="23"/>
          <w:lang w:val="es-ES"/>
        </w:rPr>
        <w:t xml:space="preserve">uestra </w:t>
      </w:r>
      <w:r w:rsidRPr="0078278A">
        <w:rPr>
          <w:rFonts w:cs="Calibri"/>
          <w:b/>
          <w:bCs/>
          <w:color w:val="000000"/>
          <w:sz w:val="23"/>
          <w:szCs w:val="23"/>
          <w:lang w:val="es-ES"/>
        </w:rPr>
        <w:t>O</w:t>
      </w:r>
      <w:r w:rsidR="001B01A8" w:rsidRPr="0078278A">
        <w:rPr>
          <w:rFonts w:cs="Calibri"/>
          <w:b/>
          <w:bCs/>
          <w:color w:val="000000"/>
          <w:sz w:val="23"/>
          <w:szCs w:val="23"/>
          <w:lang w:val="es-ES"/>
        </w:rPr>
        <w:t>rganización</w:t>
      </w:r>
    </w:p>
    <w:p w14:paraId="4EE4D5D0" w14:textId="77777777" w:rsidR="001B01A8" w:rsidRPr="0078278A" w:rsidRDefault="001B01A8" w:rsidP="001B01A8">
      <w:pPr>
        <w:spacing w:line="241" w:lineRule="atLeast"/>
        <w:ind w:left="360"/>
        <w:rPr>
          <w:rFonts w:cs="Calibri"/>
          <w:color w:val="000000"/>
          <w:sz w:val="23"/>
          <w:szCs w:val="23"/>
          <w:lang w:val="es-ES"/>
        </w:rPr>
      </w:pPr>
      <w:r w:rsidRPr="0078278A">
        <w:rPr>
          <w:rFonts w:cs="Calibri"/>
          <w:color w:val="000000"/>
          <w:sz w:val="23"/>
          <w:szCs w:val="23"/>
          <w:lang w:val="es-ES"/>
        </w:rPr>
        <w:t>Utilizamos y compartimos su información de salud para dirigir nuestra práctica, mejorar su atención y contactarlo cuando sea necesario.</w:t>
      </w:r>
    </w:p>
    <w:p w14:paraId="53CC6C2C" w14:textId="77777777" w:rsidR="001B01A8" w:rsidRPr="0078278A" w:rsidRDefault="001B01A8" w:rsidP="001B01A8">
      <w:pPr>
        <w:spacing w:line="241" w:lineRule="atLeast"/>
        <w:ind w:left="360"/>
        <w:rPr>
          <w:rFonts w:cs="Calibri"/>
          <w:i/>
          <w:iCs/>
          <w:color w:val="000000"/>
          <w:sz w:val="23"/>
          <w:szCs w:val="23"/>
          <w:lang w:val="es-ES"/>
        </w:rPr>
      </w:pPr>
      <w:r w:rsidRPr="0078278A">
        <w:rPr>
          <w:rFonts w:cs="Calibri"/>
          <w:i/>
          <w:iCs/>
          <w:color w:val="000000"/>
          <w:sz w:val="23"/>
          <w:szCs w:val="23"/>
          <w:lang w:val="es-ES"/>
        </w:rPr>
        <w:t>Ejemplo: Usamos la información de salud sobre usted para manejar su tratamiento y servicios.</w:t>
      </w:r>
    </w:p>
    <w:p w14:paraId="0E518E94" w14:textId="77777777" w:rsidR="0046295A" w:rsidRPr="0078278A" w:rsidRDefault="0046295A" w:rsidP="0046295A">
      <w:pPr>
        <w:rPr>
          <w:rFonts w:cs="Calibri"/>
          <w:i/>
          <w:iCs/>
          <w:color w:val="000000"/>
          <w:sz w:val="23"/>
          <w:szCs w:val="23"/>
          <w:lang w:val="es-ES"/>
        </w:rPr>
      </w:pPr>
    </w:p>
    <w:p w14:paraId="757172BA" w14:textId="1C4B42E2" w:rsidR="0046295A" w:rsidRPr="0078278A" w:rsidRDefault="0046295A" w:rsidP="0046295A">
      <w:pPr>
        <w:rPr>
          <w:rFonts w:cs="Calibri"/>
          <w:b/>
          <w:bCs/>
          <w:color w:val="000000"/>
          <w:sz w:val="23"/>
          <w:szCs w:val="23"/>
          <w:lang w:val="es-ES"/>
        </w:rPr>
      </w:pPr>
      <w:r w:rsidRPr="0078278A">
        <w:rPr>
          <w:rFonts w:cs="Calibri"/>
          <w:b/>
          <w:bCs/>
          <w:color w:val="000000"/>
          <w:sz w:val="23"/>
          <w:szCs w:val="23"/>
          <w:lang w:val="es-ES"/>
        </w:rPr>
        <w:t>Publicidad y Promoción</w:t>
      </w:r>
    </w:p>
    <w:p w14:paraId="1D49B505" w14:textId="77777777" w:rsidR="0046295A" w:rsidRPr="0078278A" w:rsidRDefault="0046295A" w:rsidP="0046295A">
      <w:pPr>
        <w:ind w:left="360"/>
        <w:rPr>
          <w:rFonts w:cs="Calibri"/>
          <w:color w:val="000000"/>
          <w:sz w:val="23"/>
          <w:szCs w:val="23"/>
          <w:lang w:val="es-ES"/>
        </w:rPr>
      </w:pPr>
      <w:r w:rsidRPr="0078278A">
        <w:rPr>
          <w:rFonts w:cs="Calibri"/>
          <w:color w:val="000000"/>
          <w:sz w:val="23"/>
          <w:szCs w:val="23"/>
          <w:lang w:val="es-ES"/>
        </w:rPr>
        <w:t>Para publicidad y promoción, podemos usar su historia con toda la información identificativa eliminada o desidentificada para proteger su privacidad.</w:t>
      </w:r>
    </w:p>
    <w:p w14:paraId="5A5E1D4C" w14:textId="52D117E6" w:rsidR="008A41C6" w:rsidRPr="0078278A" w:rsidRDefault="0046295A" w:rsidP="0046295A">
      <w:pPr>
        <w:ind w:left="360"/>
        <w:rPr>
          <w:rFonts w:cs="Calibri"/>
          <w:color w:val="000000"/>
          <w:sz w:val="27"/>
          <w:szCs w:val="27"/>
          <w:lang w:val="es-ES"/>
        </w:rPr>
      </w:pPr>
      <w:r w:rsidRPr="0078278A">
        <w:rPr>
          <w:rFonts w:cs="Calibri"/>
          <w:color w:val="000000"/>
          <w:sz w:val="23"/>
          <w:szCs w:val="23"/>
          <w:lang w:val="es-ES"/>
        </w:rPr>
        <w:t xml:space="preserve">Más información disponible aquí: </w:t>
      </w:r>
      <w:r w:rsidR="0038554B" w:rsidRPr="0078278A">
        <w:rPr>
          <w:rFonts w:cs="Calibri"/>
          <w:color w:val="000000"/>
          <w:sz w:val="23"/>
          <w:szCs w:val="23"/>
          <w:lang w:val="es-ES"/>
        </w:rPr>
        <w:t>https://www.hhs.gov/hipaa/for-professionals/privacy/special-topics/de-identification/index.html</w:t>
      </w:r>
    </w:p>
    <w:p w14:paraId="6796D1D6" w14:textId="77777777" w:rsidR="008A41C6" w:rsidRPr="0078278A" w:rsidRDefault="008A41C6" w:rsidP="008A41C6">
      <w:pPr>
        <w:rPr>
          <w:rFonts w:cs="Calibri"/>
          <w:color w:val="000000"/>
          <w:sz w:val="27"/>
          <w:szCs w:val="27"/>
          <w:lang w:val="es-ES"/>
        </w:rPr>
      </w:pPr>
      <w:r w:rsidRPr="0078278A">
        <w:rPr>
          <w:rFonts w:cs="Calibri"/>
          <w:b/>
          <w:bCs/>
          <w:color w:val="000000"/>
          <w:sz w:val="16"/>
          <w:szCs w:val="16"/>
          <w:lang w:val="es-ES"/>
        </w:rPr>
        <w:t> </w:t>
      </w:r>
    </w:p>
    <w:p w14:paraId="7D2D925B" w14:textId="77777777" w:rsidR="00B656CC" w:rsidRPr="0078278A" w:rsidRDefault="00B656CC" w:rsidP="00B656CC">
      <w:pPr>
        <w:rPr>
          <w:rFonts w:cs="Calibri"/>
          <w:b/>
          <w:bCs/>
          <w:color w:val="000000"/>
          <w:sz w:val="23"/>
          <w:szCs w:val="23"/>
          <w:lang w:val="es-ES"/>
        </w:rPr>
      </w:pPr>
      <w:r w:rsidRPr="0078278A">
        <w:rPr>
          <w:rFonts w:cs="Calibri"/>
          <w:b/>
          <w:bCs/>
          <w:color w:val="000000"/>
          <w:sz w:val="23"/>
          <w:szCs w:val="23"/>
          <w:lang w:val="es-ES"/>
        </w:rPr>
        <w:t>Ayuda con problemas de salud pública y seguridad</w:t>
      </w:r>
    </w:p>
    <w:p w14:paraId="0D0C053F" w14:textId="2131FF8E" w:rsidR="00967AED" w:rsidRPr="0078278A" w:rsidRDefault="00B656CC" w:rsidP="00967AED">
      <w:pPr>
        <w:ind w:firstLine="360"/>
        <w:rPr>
          <w:rFonts w:cs="Calibri"/>
          <w:color w:val="000000"/>
          <w:sz w:val="23"/>
          <w:szCs w:val="23"/>
          <w:lang w:val="es-ES"/>
        </w:rPr>
      </w:pPr>
      <w:r w:rsidRPr="0078278A">
        <w:rPr>
          <w:rFonts w:cs="Calibri"/>
          <w:color w:val="000000"/>
          <w:sz w:val="23"/>
          <w:szCs w:val="23"/>
          <w:lang w:val="es-ES"/>
        </w:rPr>
        <w:t>Podemos compartir su información de salud para ciertas situaciones como:</w:t>
      </w:r>
    </w:p>
    <w:p w14:paraId="50A89C7B" w14:textId="77777777" w:rsidR="00B656CC" w:rsidRPr="00B656CC" w:rsidRDefault="00B656CC" w:rsidP="00EB3393">
      <w:pPr>
        <w:pStyle w:val="ListParagraph"/>
        <w:numPr>
          <w:ilvl w:val="0"/>
          <w:numId w:val="8"/>
        </w:numPr>
        <w:tabs>
          <w:tab w:val="left" w:pos="1080"/>
        </w:tabs>
        <w:spacing w:line="360" w:lineRule="auto"/>
        <w:ind w:left="990" w:hanging="180"/>
        <w:rPr>
          <w:rFonts w:cs="Calibri"/>
          <w:color w:val="000000"/>
          <w:sz w:val="23"/>
          <w:szCs w:val="23"/>
        </w:rPr>
      </w:pPr>
      <w:r w:rsidRPr="00B656CC">
        <w:rPr>
          <w:rFonts w:cs="Calibri"/>
          <w:color w:val="000000"/>
          <w:sz w:val="23"/>
          <w:szCs w:val="23"/>
        </w:rPr>
        <w:t>Prevención de enfermedades</w:t>
      </w:r>
    </w:p>
    <w:p w14:paraId="13B822F5" w14:textId="181DF765" w:rsidR="00B656CC" w:rsidRPr="0078278A" w:rsidRDefault="00B656CC" w:rsidP="00EB3393">
      <w:pPr>
        <w:pStyle w:val="ListParagraph"/>
        <w:numPr>
          <w:ilvl w:val="0"/>
          <w:numId w:val="8"/>
        </w:numPr>
        <w:tabs>
          <w:tab w:val="left" w:pos="990"/>
        </w:tabs>
        <w:spacing w:line="360" w:lineRule="auto"/>
        <w:ind w:left="1080" w:hanging="270"/>
        <w:rPr>
          <w:rFonts w:cs="Calibri"/>
          <w:color w:val="000000"/>
          <w:sz w:val="23"/>
          <w:szCs w:val="23"/>
          <w:lang w:val="es-ES"/>
        </w:rPr>
      </w:pPr>
      <w:r w:rsidRPr="0078278A">
        <w:rPr>
          <w:rFonts w:cs="Calibri"/>
          <w:color w:val="000000"/>
          <w:sz w:val="23"/>
          <w:szCs w:val="23"/>
          <w:lang w:val="es-ES"/>
        </w:rPr>
        <w:t>Ayuda con la retirada de productos</w:t>
      </w:r>
    </w:p>
    <w:p w14:paraId="1A21D9B0" w14:textId="4EF8BC20" w:rsidR="00B656CC" w:rsidRPr="0078278A" w:rsidRDefault="00B656CC" w:rsidP="00EB3393">
      <w:pPr>
        <w:pStyle w:val="ListParagraph"/>
        <w:numPr>
          <w:ilvl w:val="0"/>
          <w:numId w:val="8"/>
        </w:numPr>
        <w:spacing w:line="360" w:lineRule="auto"/>
        <w:ind w:left="990" w:hanging="180"/>
        <w:rPr>
          <w:rFonts w:cs="Calibri"/>
          <w:color w:val="000000"/>
          <w:sz w:val="23"/>
          <w:szCs w:val="23"/>
          <w:lang w:val="es-ES"/>
        </w:rPr>
      </w:pPr>
      <w:r w:rsidRPr="0078278A">
        <w:rPr>
          <w:rFonts w:cs="Calibri"/>
          <w:color w:val="000000"/>
          <w:sz w:val="23"/>
          <w:szCs w:val="23"/>
          <w:lang w:val="es-ES"/>
        </w:rPr>
        <w:t>Notificación de reacciones adversas a medicamentos</w:t>
      </w:r>
    </w:p>
    <w:p w14:paraId="1FA8EFC2" w14:textId="781A2885" w:rsidR="00B656CC" w:rsidRPr="0078278A" w:rsidRDefault="00B656CC" w:rsidP="00EB3393">
      <w:pPr>
        <w:pStyle w:val="ListParagraph"/>
        <w:numPr>
          <w:ilvl w:val="0"/>
          <w:numId w:val="8"/>
        </w:numPr>
        <w:spacing w:line="360" w:lineRule="auto"/>
        <w:ind w:left="990" w:hanging="180"/>
        <w:rPr>
          <w:rFonts w:cs="Calibri"/>
          <w:color w:val="000000"/>
          <w:sz w:val="23"/>
          <w:szCs w:val="23"/>
          <w:lang w:val="es-ES"/>
        </w:rPr>
      </w:pPr>
      <w:r w:rsidRPr="0078278A">
        <w:rPr>
          <w:rFonts w:cs="Calibri"/>
          <w:color w:val="000000"/>
          <w:sz w:val="23"/>
          <w:szCs w:val="23"/>
          <w:lang w:val="es-ES"/>
        </w:rPr>
        <w:lastRenderedPageBreak/>
        <w:t>Notificación de sospechas de abuso, negligencia o violencia doméstica</w:t>
      </w:r>
    </w:p>
    <w:p w14:paraId="66747B5F" w14:textId="77777777" w:rsidR="00A36658" w:rsidRPr="0078278A" w:rsidRDefault="00B656CC" w:rsidP="00EB3393">
      <w:pPr>
        <w:pStyle w:val="ListParagraph"/>
        <w:numPr>
          <w:ilvl w:val="0"/>
          <w:numId w:val="8"/>
        </w:numPr>
        <w:spacing w:line="360" w:lineRule="auto"/>
        <w:ind w:left="990" w:hanging="180"/>
        <w:rPr>
          <w:rFonts w:cs="Calibri"/>
          <w:color w:val="000000"/>
          <w:sz w:val="27"/>
          <w:szCs w:val="27"/>
          <w:lang w:val="es-ES"/>
        </w:rPr>
      </w:pPr>
      <w:r w:rsidRPr="0078278A">
        <w:rPr>
          <w:rFonts w:cs="Calibri"/>
          <w:color w:val="000000"/>
          <w:sz w:val="23"/>
          <w:szCs w:val="23"/>
          <w:lang w:val="es-ES"/>
        </w:rPr>
        <w:t>Prevención o reducción de una amenaza grave para la salud o la seguridad de cualquier persona</w:t>
      </w:r>
    </w:p>
    <w:p w14:paraId="3EF4F6FF" w14:textId="64FEB8F8" w:rsidR="00A36658" w:rsidRPr="0078278A" w:rsidRDefault="00A36658" w:rsidP="00A36658">
      <w:pPr>
        <w:spacing w:after="120"/>
        <w:rPr>
          <w:rFonts w:cs="Calibri"/>
          <w:b/>
          <w:bCs/>
          <w:color w:val="000000"/>
          <w:sz w:val="23"/>
          <w:szCs w:val="23"/>
          <w:lang w:val="es-ES"/>
        </w:rPr>
      </w:pPr>
      <w:r w:rsidRPr="0078278A">
        <w:rPr>
          <w:rFonts w:cs="Calibri"/>
          <w:b/>
          <w:bCs/>
          <w:color w:val="000000"/>
          <w:sz w:val="23"/>
          <w:szCs w:val="23"/>
          <w:lang w:val="es-ES"/>
        </w:rPr>
        <w:t>Investigar</w:t>
      </w:r>
    </w:p>
    <w:p w14:paraId="0B43EB18" w14:textId="427C8B33" w:rsidR="008A41C6" w:rsidRPr="0078278A" w:rsidRDefault="008A41C6" w:rsidP="008A41C6">
      <w:pPr>
        <w:spacing w:after="120"/>
        <w:ind w:left="360"/>
        <w:rPr>
          <w:rFonts w:cs="Calibri"/>
          <w:color w:val="000000"/>
          <w:sz w:val="27"/>
          <w:szCs w:val="27"/>
          <w:lang w:val="es-ES"/>
        </w:rPr>
      </w:pPr>
      <w:r w:rsidRPr="008A41C6">
        <w:rPr>
          <w:rFonts w:cs="Calibri"/>
          <w:color w:val="000000"/>
          <w:sz w:val="23"/>
          <w:szCs w:val="23"/>
          <w:lang w:val="es-ES"/>
        </w:rPr>
        <w:t>Podemos usar o compartir su información para la investigación en salud.</w:t>
      </w:r>
    </w:p>
    <w:p w14:paraId="479EB1F0"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Cumplir con la ley</w:t>
      </w:r>
    </w:p>
    <w:p w14:paraId="2E1D2333" w14:textId="77777777" w:rsidR="008A41C6" w:rsidRPr="0078278A" w:rsidRDefault="008A41C6" w:rsidP="008A41C6">
      <w:pPr>
        <w:ind w:left="360"/>
        <w:rPr>
          <w:rFonts w:cs="Calibri"/>
          <w:color w:val="000000"/>
          <w:sz w:val="27"/>
          <w:szCs w:val="27"/>
          <w:lang w:val="es-ES"/>
        </w:rPr>
      </w:pPr>
      <w:r w:rsidRPr="008A41C6">
        <w:rPr>
          <w:rFonts w:cs="Calibri"/>
          <w:color w:val="000000"/>
          <w:sz w:val="23"/>
          <w:szCs w:val="23"/>
          <w:lang w:val="es-ES"/>
        </w:rPr>
        <w:t>Compartimos información sobre usted si leyes estatales o federales así lo requieran, incluyendo con el Departamento de salud y servicios humanos si quiere ver que estamos cumpliendo con las leyes federales de privacidad.</w:t>
      </w:r>
    </w:p>
    <w:p w14:paraId="2EDC1B4B" w14:textId="77777777" w:rsidR="008A41C6" w:rsidRPr="0078278A" w:rsidRDefault="008A41C6" w:rsidP="008A41C6">
      <w:pPr>
        <w:spacing w:before="120"/>
        <w:rPr>
          <w:rFonts w:cs="Calibri"/>
          <w:color w:val="000000"/>
          <w:sz w:val="27"/>
          <w:szCs w:val="27"/>
          <w:lang w:val="es-ES"/>
        </w:rPr>
      </w:pPr>
      <w:r w:rsidRPr="008A41C6">
        <w:rPr>
          <w:rFonts w:cs="Calibri"/>
          <w:b/>
          <w:bCs/>
          <w:color w:val="000000"/>
          <w:sz w:val="23"/>
          <w:szCs w:val="23"/>
          <w:lang w:val="es-ES"/>
        </w:rPr>
        <w:t>Responder a las solicitudes de donación de órganos y tejidos</w:t>
      </w:r>
    </w:p>
    <w:p w14:paraId="4D0FD5D3" w14:textId="77777777" w:rsidR="008A41C6" w:rsidRPr="0078278A" w:rsidRDefault="008A41C6" w:rsidP="008A41C6">
      <w:pPr>
        <w:ind w:left="360"/>
        <w:rPr>
          <w:rFonts w:cs="Calibri"/>
          <w:color w:val="000000"/>
          <w:sz w:val="27"/>
          <w:szCs w:val="27"/>
          <w:lang w:val="es-ES"/>
        </w:rPr>
      </w:pPr>
      <w:r w:rsidRPr="008A41C6">
        <w:rPr>
          <w:rFonts w:cs="Calibri"/>
          <w:color w:val="000000"/>
          <w:sz w:val="23"/>
          <w:szCs w:val="23"/>
          <w:lang w:val="es-ES"/>
        </w:rPr>
        <w:t>Podemos compartir</w:t>
      </w:r>
      <w:r w:rsidRPr="008A41C6">
        <w:rPr>
          <w:rFonts w:cs="Calibri"/>
          <w:color w:val="000000"/>
          <w:sz w:val="27"/>
          <w:szCs w:val="27"/>
          <w:lang w:val="es-ES"/>
        </w:rPr>
        <w:t> </w:t>
      </w:r>
      <w:r w:rsidRPr="008A41C6">
        <w:rPr>
          <w:rFonts w:cs="Calibri"/>
          <w:color w:val="000000"/>
          <w:sz w:val="23"/>
          <w:szCs w:val="23"/>
          <w:lang w:val="es-ES"/>
        </w:rPr>
        <w:t>salud su información con las organizaciones órgano.</w:t>
      </w:r>
    </w:p>
    <w:p w14:paraId="738AE7BA" w14:textId="77777777" w:rsidR="008A41C6" w:rsidRPr="0078278A" w:rsidRDefault="008A41C6" w:rsidP="008A41C6">
      <w:pPr>
        <w:ind w:left="360"/>
        <w:rPr>
          <w:rFonts w:cs="Calibri"/>
          <w:color w:val="000000"/>
          <w:sz w:val="27"/>
          <w:szCs w:val="27"/>
          <w:lang w:val="es-ES"/>
        </w:rPr>
      </w:pPr>
      <w:r w:rsidRPr="0078278A">
        <w:rPr>
          <w:rFonts w:cs="Calibri"/>
          <w:color w:val="000000"/>
          <w:sz w:val="16"/>
          <w:szCs w:val="16"/>
          <w:lang w:val="es-ES"/>
        </w:rPr>
        <w:t> </w:t>
      </w:r>
    </w:p>
    <w:p w14:paraId="32E8AFE0"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Trabajan con un examinador médico o director de la funeraria</w:t>
      </w:r>
    </w:p>
    <w:p w14:paraId="23AFEE08" w14:textId="77777777" w:rsidR="008A41C6" w:rsidRPr="0078278A" w:rsidRDefault="008A41C6" w:rsidP="008A41C6">
      <w:pPr>
        <w:ind w:left="360"/>
        <w:rPr>
          <w:rFonts w:cs="Calibri"/>
          <w:color w:val="000000"/>
          <w:sz w:val="27"/>
          <w:szCs w:val="27"/>
          <w:lang w:val="es-ES"/>
        </w:rPr>
      </w:pPr>
      <w:r w:rsidRPr="008A41C6">
        <w:rPr>
          <w:rFonts w:cs="Calibri"/>
          <w:color w:val="000000"/>
          <w:sz w:val="23"/>
          <w:szCs w:val="23"/>
          <w:lang w:val="es-ES"/>
        </w:rPr>
        <w:t>Podemos</w:t>
      </w:r>
      <w:r w:rsidRPr="008A41C6">
        <w:rPr>
          <w:rFonts w:cs="Calibri"/>
          <w:color w:val="000000"/>
          <w:sz w:val="27"/>
          <w:szCs w:val="27"/>
          <w:lang w:val="es-ES"/>
        </w:rPr>
        <w:t> </w:t>
      </w:r>
      <w:r w:rsidRPr="008A41C6">
        <w:rPr>
          <w:rFonts w:cs="Calibri"/>
          <w:color w:val="000000"/>
          <w:sz w:val="23"/>
          <w:szCs w:val="23"/>
          <w:lang w:val="es-ES"/>
        </w:rPr>
        <w:t>compartir información de la salud con un médico forense, examinador médico o director de la funeraria cuando un individuo muere.</w:t>
      </w:r>
    </w:p>
    <w:p w14:paraId="2F4B7197" w14:textId="77777777" w:rsidR="008A41C6" w:rsidRPr="0078278A" w:rsidRDefault="008A41C6" w:rsidP="008A41C6">
      <w:pPr>
        <w:ind w:left="360"/>
        <w:rPr>
          <w:rFonts w:cs="Calibri"/>
          <w:color w:val="000000"/>
          <w:sz w:val="27"/>
          <w:szCs w:val="27"/>
          <w:lang w:val="es-ES"/>
        </w:rPr>
      </w:pPr>
      <w:r w:rsidRPr="0078278A">
        <w:rPr>
          <w:rFonts w:cs="Calibri"/>
          <w:color w:val="000000"/>
          <w:sz w:val="16"/>
          <w:szCs w:val="16"/>
          <w:lang w:val="es-ES"/>
        </w:rPr>
        <w:t> </w:t>
      </w:r>
    </w:p>
    <w:p w14:paraId="7C5168AC"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Dirección de compensación, aplicación de la ley y a otras solicitudes de gobierno</w:t>
      </w:r>
    </w:p>
    <w:p w14:paraId="5A297EE0" w14:textId="77777777" w:rsidR="008A41C6" w:rsidRPr="0078278A" w:rsidRDefault="008A41C6" w:rsidP="008A41C6">
      <w:pPr>
        <w:ind w:left="360"/>
        <w:rPr>
          <w:rFonts w:cs="Calibri"/>
          <w:color w:val="000000"/>
          <w:sz w:val="27"/>
          <w:szCs w:val="27"/>
          <w:lang w:val="es-ES"/>
        </w:rPr>
      </w:pPr>
      <w:r w:rsidRPr="008A41C6">
        <w:rPr>
          <w:rFonts w:cs="Calibri"/>
          <w:color w:val="000000"/>
          <w:sz w:val="23"/>
          <w:szCs w:val="23"/>
          <w:lang w:val="es-ES"/>
        </w:rPr>
        <w:t>Podemos utilizar o compartir información médica acerca de usted:</w:t>
      </w:r>
    </w:p>
    <w:p w14:paraId="04F542E7"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Para reclamaciones de compensación</w:t>
      </w:r>
    </w:p>
    <w:p w14:paraId="50143E21"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Para fines de aplicación de la ley o con un oficial de la ley</w:t>
      </w:r>
    </w:p>
    <w:p w14:paraId="33A06A41"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Con los organismos de supervisión de salud para actividades autorizadas por la ley</w:t>
      </w:r>
    </w:p>
    <w:p w14:paraId="2C191987" w14:textId="77777777" w:rsidR="008A41C6" w:rsidRPr="0078278A" w:rsidRDefault="008A41C6" w:rsidP="008A41C6">
      <w:pPr>
        <w:spacing w:after="12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Para las funciones especiales del gobierno como militares, seguridad nacional y los servicios de protección presidenciales</w:t>
      </w:r>
    </w:p>
    <w:p w14:paraId="59F528AF" w14:textId="77777777" w:rsidR="008A41C6" w:rsidRPr="0078278A" w:rsidRDefault="008A41C6" w:rsidP="008A41C6">
      <w:pPr>
        <w:rPr>
          <w:rFonts w:cs="Calibri"/>
          <w:color w:val="000000"/>
          <w:sz w:val="27"/>
          <w:szCs w:val="27"/>
          <w:lang w:val="es-ES"/>
        </w:rPr>
      </w:pPr>
      <w:r w:rsidRPr="008A41C6">
        <w:rPr>
          <w:rFonts w:cs="Calibri"/>
          <w:b/>
          <w:bCs/>
          <w:color w:val="000000"/>
          <w:sz w:val="23"/>
          <w:szCs w:val="23"/>
          <w:lang w:val="es-ES"/>
        </w:rPr>
        <w:t>Responder a demandas y acciones legales</w:t>
      </w:r>
    </w:p>
    <w:p w14:paraId="2D2696D8" w14:textId="4C5DF3C6" w:rsidR="008A41C6" w:rsidRDefault="008A41C6" w:rsidP="008A41C6">
      <w:pPr>
        <w:ind w:left="360"/>
        <w:rPr>
          <w:rFonts w:cs="Calibri"/>
          <w:color w:val="000000"/>
          <w:sz w:val="23"/>
          <w:szCs w:val="23"/>
          <w:lang w:val="es-ES"/>
        </w:rPr>
      </w:pPr>
      <w:r w:rsidRPr="008A41C6">
        <w:rPr>
          <w:rFonts w:cs="Calibri"/>
          <w:color w:val="000000"/>
          <w:sz w:val="23"/>
          <w:szCs w:val="23"/>
          <w:lang w:val="es-ES"/>
        </w:rPr>
        <w:t>Podemos compartir información médica sobre usted en respuesta a una orden judicial o administrativa, o en respuesta a una citación.</w:t>
      </w:r>
    </w:p>
    <w:p w14:paraId="4B5DD54F" w14:textId="77777777" w:rsidR="003D1AA4" w:rsidRPr="0078278A" w:rsidRDefault="003D1AA4" w:rsidP="008A41C6">
      <w:pPr>
        <w:ind w:left="360"/>
        <w:rPr>
          <w:rFonts w:cs="Calibri"/>
          <w:color w:val="000000"/>
          <w:sz w:val="27"/>
          <w:szCs w:val="27"/>
          <w:lang w:val="es-ES"/>
        </w:rPr>
      </w:pPr>
    </w:p>
    <w:p w14:paraId="3C75AB12" w14:textId="77777777" w:rsidR="008A41C6" w:rsidRPr="0078278A" w:rsidRDefault="008A41C6" w:rsidP="008A41C6">
      <w:pPr>
        <w:spacing w:before="120" w:after="240"/>
        <w:jc w:val="center"/>
        <w:outlineLvl w:val="0"/>
        <w:rPr>
          <w:rFonts w:ascii="Cambria" w:hAnsi="Cambria"/>
          <w:b/>
          <w:bCs/>
          <w:color w:val="000000"/>
          <w:kern w:val="36"/>
          <w:sz w:val="32"/>
          <w:szCs w:val="32"/>
          <w:lang w:val="es-ES"/>
        </w:rPr>
      </w:pPr>
      <w:r w:rsidRPr="008A41C6">
        <w:rPr>
          <w:rFonts w:cs="Calibri"/>
          <w:b/>
          <w:bCs/>
          <w:color w:val="000000"/>
          <w:kern w:val="36"/>
          <w:sz w:val="28"/>
          <w:szCs w:val="28"/>
          <w:lang w:val="es-ES"/>
        </w:rPr>
        <w:t>Nuestras responsabilidades</w:t>
      </w:r>
    </w:p>
    <w:p w14:paraId="093099C6" w14:textId="77777777" w:rsidR="008A41C6" w:rsidRPr="0078278A" w:rsidRDefault="008A41C6" w:rsidP="008A41C6">
      <w:pPr>
        <w:spacing w:after="200" w:line="276" w:lineRule="atLeast"/>
        <w:ind w:left="720" w:hanging="360"/>
        <w:rPr>
          <w:rFonts w:cs="Calibri"/>
          <w:color w:val="000000"/>
          <w:sz w:val="27"/>
          <w:szCs w:val="27"/>
          <w:lang w:val="es-ES"/>
        </w:rPr>
      </w:pPr>
      <w:r w:rsidRPr="008A41C6">
        <w:rPr>
          <w:rFonts w:ascii="Frutiger 45 Light" w:hAnsi="Frutiger 45 Light" w:cs="Calibri"/>
          <w:color w:val="000000"/>
          <w:sz w:val="23"/>
          <w:szCs w:val="23"/>
          <w:lang w:val="es-ES"/>
        </w:rPr>
        <w:t>•</w:t>
      </w:r>
      <w:r w:rsidRPr="008A41C6">
        <w:rPr>
          <w:rFonts w:ascii="Times New Roman" w:hAnsi="Times New Roman"/>
          <w:color w:val="000000"/>
          <w:sz w:val="14"/>
          <w:szCs w:val="14"/>
          <w:lang w:val="es-ES"/>
        </w:rPr>
        <w:t> </w:t>
      </w:r>
      <w:r w:rsidRPr="008A41C6">
        <w:rPr>
          <w:rFonts w:cs="Calibri"/>
          <w:color w:val="000000"/>
          <w:sz w:val="23"/>
          <w:szCs w:val="23"/>
          <w:lang w:val="es-ES"/>
        </w:rPr>
        <w:t>Estamos obligados por ley a mantener la privacidad y seguridad de su información protegida de salud.</w:t>
      </w:r>
    </w:p>
    <w:p w14:paraId="668D158B" w14:textId="77777777" w:rsidR="00B12C94" w:rsidRPr="0078278A" w:rsidRDefault="008A41C6" w:rsidP="008A41C6">
      <w:pPr>
        <w:spacing w:after="200" w:line="276" w:lineRule="atLeast"/>
        <w:ind w:left="720" w:hanging="360"/>
        <w:rPr>
          <w:rFonts w:cs="Calibri"/>
          <w:color w:val="000000"/>
          <w:sz w:val="23"/>
          <w:szCs w:val="23"/>
          <w:lang w:val="es-ES"/>
        </w:rPr>
      </w:pPr>
      <w:r w:rsidRPr="0078278A">
        <w:rPr>
          <w:rFonts w:ascii="Frutiger 45 Light" w:hAnsi="Frutiger 45 Light" w:cs="Calibri"/>
          <w:color w:val="000000"/>
          <w:sz w:val="23"/>
          <w:szCs w:val="23"/>
          <w:lang w:val="es-ES"/>
        </w:rPr>
        <w:t>•</w:t>
      </w:r>
      <w:r w:rsidRPr="0078278A">
        <w:rPr>
          <w:rFonts w:ascii="Times New Roman" w:hAnsi="Times New Roman"/>
          <w:color w:val="000000"/>
          <w:sz w:val="14"/>
          <w:szCs w:val="14"/>
          <w:lang w:val="es-ES"/>
        </w:rPr>
        <w:t> </w:t>
      </w:r>
      <w:r w:rsidR="00B12C94" w:rsidRPr="0078278A">
        <w:rPr>
          <w:rFonts w:cs="Calibri"/>
          <w:color w:val="000000"/>
          <w:sz w:val="23"/>
          <w:szCs w:val="23"/>
          <w:lang w:val="es-ES"/>
        </w:rPr>
        <w:t>Le informaremos con prontitud si se produce una infracción que pueda haber comprometido la privacidad o la seguridad de su información.</w:t>
      </w:r>
    </w:p>
    <w:p w14:paraId="034D84BB" w14:textId="53D78163" w:rsidR="008A41C6" w:rsidRPr="0078278A" w:rsidRDefault="008A41C6" w:rsidP="008A41C6">
      <w:pPr>
        <w:spacing w:after="200" w:line="276" w:lineRule="atLeast"/>
        <w:ind w:left="720" w:hanging="360"/>
        <w:rPr>
          <w:rFonts w:cs="Calibri"/>
          <w:color w:val="000000"/>
          <w:sz w:val="27"/>
          <w:szCs w:val="27"/>
          <w:lang w:val="es-ES"/>
        </w:rPr>
      </w:pPr>
      <w:r w:rsidRPr="0078278A">
        <w:rPr>
          <w:rFonts w:ascii="Frutiger 45 Light" w:hAnsi="Frutiger 45 Light" w:cs="Calibri"/>
          <w:color w:val="000000"/>
          <w:sz w:val="23"/>
          <w:szCs w:val="23"/>
          <w:lang w:val="es-ES"/>
        </w:rPr>
        <w:t>•</w:t>
      </w:r>
      <w:r w:rsidRPr="0078278A">
        <w:rPr>
          <w:rFonts w:ascii="Times New Roman" w:hAnsi="Times New Roman"/>
          <w:color w:val="000000"/>
          <w:sz w:val="14"/>
          <w:szCs w:val="14"/>
          <w:lang w:val="es-ES"/>
        </w:rPr>
        <w:t> </w:t>
      </w:r>
      <w:r w:rsidR="00B12C94" w:rsidRPr="0078278A">
        <w:rPr>
          <w:rFonts w:cs="Calibri"/>
          <w:color w:val="000000"/>
          <w:sz w:val="23"/>
          <w:szCs w:val="23"/>
          <w:lang w:val="es-ES"/>
        </w:rPr>
        <w:t>Debemos seguir los deberes y prácticas de privacidad descritos en este aviso y darle una copia de él.</w:t>
      </w:r>
    </w:p>
    <w:p w14:paraId="4FE9BCD8" w14:textId="6B768EDC" w:rsidR="008A41C6" w:rsidRPr="0078278A" w:rsidRDefault="008A41C6" w:rsidP="008A41C6">
      <w:pPr>
        <w:spacing w:after="120" w:line="276" w:lineRule="atLeast"/>
        <w:ind w:left="720" w:hanging="360"/>
        <w:rPr>
          <w:rFonts w:cs="Calibri"/>
          <w:color w:val="000000"/>
          <w:sz w:val="27"/>
          <w:szCs w:val="27"/>
          <w:lang w:val="es-ES"/>
        </w:rPr>
      </w:pPr>
      <w:r w:rsidRPr="0078278A">
        <w:rPr>
          <w:rFonts w:ascii="Frutiger 45 Light" w:hAnsi="Frutiger 45 Light" w:cs="Calibri"/>
          <w:color w:val="000000"/>
          <w:sz w:val="23"/>
          <w:szCs w:val="23"/>
          <w:lang w:val="es-ES"/>
        </w:rPr>
        <w:t>•</w:t>
      </w:r>
      <w:r w:rsidRPr="0078278A">
        <w:rPr>
          <w:rFonts w:ascii="Times New Roman" w:hAnsi="Times New Roman"/>
          <w:color w:val="000000"/>
          <w:sz w:val="14"/>
          <w:szCs w:val="14"/>
          <w:lang w:val="es-ES"/>
        </w:rPr>
        <w:t> </w:t>
      </w:r>
      <w:r w:rsidR="00B12C94" w:rsidRPr="0078278A">
        <w:rPr>
          <w:rFonts w:cs="Calibri"/>
          <w:color w:val="000000"/>
          <w:sz w:val="23"/>
          <w:szCs w:val="23"/>
          <w:lang w:val="es-ES"/>
        </w:rPr>
        <w:t>No usaremos ni compartiremos su información excepto como se describe aquí a menos que usted nos diga que podemos por escrito. Si nos dice que podemos, puede cambiar de opinión en cualquier momento. Háganos saber por escrito si cambia de opinión.</w:t>
      </w:r>
    </w:p>
    <w:p w14:paraId="54FE8C2D" w14:textId="56E79D0B" w:rsidR="008A41C6" w:rsidRPr="0078278A" w:rsidRDefault="00B12C94" w:rsidP="008A41C6">
      <w:pPr>
        <w:rPr>
          <w:rFonts w:cs="Calibri"/>
          <w:color w:val="000000"/>
          <w:sz w:val="27"/>
          <w:szCs w:val="27"/>
          <w:lang w:val="es-ES"/>
        </w:rPr>
      </w:pPr>
      <w:r w:rsidRPr="0078278A">
        <w:rPr>
          <w:rFonts w:cs="Calibri"/>
          <w:b/>
          <w:bCs/>
          <w:color w:val="000000"/>
          <w:sz w:val="23"/>
          <w:szCs w:val="23"/>
          <w:lang w:val="es-ES"/>
        </w:rPr>
        <w:lastRenderedPageBreak/>
        <w:t>Para más información</w:t>
      </w:r>
      <w:r w:rsidR="008A41C6" w:rsidRPr="0078278A">
        <w:rPr>
          <w:rFonts w:cs="Calibri"/>
          <w:b/>
          <w:bCs/>
          <w:color w:val="000000"/>
          <w:sz w:val="23"/>
          <w:szCs w:val="23"/>
          <w:lang w:val="es-ES"/>
        </w:rPr>
        <w:t>: </w:t>
      </w:r>
      <w:hyperlink r:id="rId8" w:history="1">
        <w:r w:rsidR="008A41C6" w:rsidRPr="0078278A">
          <w:rPr>
            <w:rFonts w:cs="Calibri"/>
            <w:sz w:val="23"/>
            <w:szCs w:val="23"/>
            <w:lang w:val="es-ES"/>
          </w:rPr>
          <w:t>www.hhs.gov/ocr/privacy/hipaa/understanding/consumers/noticepp.html</w:t>
        </w:r>
      </w:hyperlink>
      <w:r w:rsidR="008A41C6" w:rsidRPr="0078278A">
        <w:rPr>
          <w:rFonts w:cs="Calibri"/>
          <w:b/>
          <w:bCs/>
          <w:sz w:val="23"/>
          <w:szCs w:val="23"/>
          <w:lang w:val="es-ES"/>
        </w:rPr>
        <w:t>.</w:t>
      </w:r>
    </w:p>
    <w:p w14:paraId="445485CB" w14:textId="77777777" w:rsidR="008A41C6" w:rsidRPr="0078278A" w:rsidRDefault="008A41C6" w:rsidP="008A41C6">
      <w:pPr>
        <w:rPr>
          <w:rFonts w:cs="Calibri"/>
          <w:color w:val="000000"/>
          <w:sz w:val="27"/>
          <w:szCs w:val="27"/>
          <w:lang w:val="es-ES"/>
        </w:rPr>
      </w:pPr>
      <w:r w:rsidRPr="0078278A">
        <w:rPr>
          <w:rFonts w:cs="Calibri"/>
          <w:b/>
          <w:bCs/>
          <w:color w:val="000000"/>
          <w:sz w:val="23"/>
          <w:szCs w:val="23"/>
          <w:lang w:val="es-ES"/>
        </w:rPr>
        <w:t> </w:t>
      </w:r>
    </w:p>
    <w:p w14:paraId="799DA8B7" w14:textId="77777777" w:rsidR="008A41C6" w:rsidRPr="0078278A" w:rsidRDefault="008A41C6" w:rsidP="008A41C6">
      <w:pPr>
        <w:spacing w:before="240" w:after="120"/>
        <w:jc w:val="center"/>
        <w:outlineLvl w:val="0"/>
        <w:rPr>
          <w:rFonts w:cs="Calibri"/>
          <w:b/>
          <w:bCs/>
          <w:color w:val="000000"/>
          <w:kern w:val="36"/>
          <w:sz w:val="28"/>
          <w:szCs w:val="28"/>
          <w:lang w:val="es-ES"/>
        </w:rPr>
      </w:pPr>
    </w:p>
    <w:p w14:paraId="466EF9B0" w14:textId="1FB8561F" w:rsidR="00960BCA" w:rsidRPr="0078278A" w:rsidRDefault="00960BCA" w:rsidP="00960BCA">
      <w:pPr>
        <w:jc w:val="center"/>
        <w:rPr>
          <w:rFonts w:asciiTheme="minorHAnsi" w:hAnsiTheme="minorHAnsi" w:cstheme="minorHAnsi"/>
          <w:b/>
          <w:bCs/>
          <w:sz w:val="28"/>
          <w:szCs w:val="28"/>
          <w:lang w:val="es-ES"/>
        </w:rPr>
      </w:pPr>
      <w:r w:rsidRPr="0078278A">
        <w:rPr>
          <w:rFonts w:asciiTheme="minorHAnsi" w:hAnsiTheme="minorHAnsi" w:cstheme="minorHAnsi"/>
          <w:b/>
          <w:bCs/>
          <w:sz w:val="28"/>
          <w:szCs w:val="28"/>
          <w:lang w:val="es-ES"/>
        </w:rPr>
        <w:t>Cambios en los términos de este aviso</w:t>
      </w:r>
    </w:p>
    <w:p w14:paraId="7DCCB767" w14:textId="77777777" w:rsidR="00967AED" w:rsidRPr="0078278A" w:rsidRDefault="00967AED" w:rsidP="00960BCA">
      <w:pPr>
        <w:jc w:val="center"/>
        <w:rPr>
          <w:rFonts w:asciiTheme="minorHAnsi" w:hAnsiTheme="minorHAnsi" w:cstheme="minorHAnsi"/>
          <w:b/>
          <w:bCs/>
          <w:sz w:val="18"/>
          <w:szCs w:val="18"/>
          <w:lang w:val="es-ES"/>
        </w:rPr>
      </w:pPr>
    </w:p>
    <w:p w14:paraId="0F75C53C" w14:textId="2A6D9F6B" w:rsidR="00923CD8" w:rsidRPr="0078278A" w:rsidRDefault="00960BCA" w:rsidP="00960BCA">
      <w:pPr>
        <w:rPr>
          <w:rFonts w:asciiTheme="minorHAnsi" w:hAnsiTheme="minorHAnsi" w:cstheme="minorHAnsi"/>
          <w:lang w:val="es-ES"/>
        </w:rPr>
      </w:pPr>
      <w:r w:rsidRPr="0078278A">
        <w:rPr>
          <w:rFonts w:asciiTheme="minorHAnsi" w:hAnsiTheme="minorHAnsi" w:cstheme="minorHAnsi"/>
          <w:lang w:val="es-ES"/>
        </w:rPr>
        <w:t>Podemos cambiar los términos de este aviso y los cambios se aplicarán a toda la información que tengamos sobre usted. El nuevo aviso estará disponible a petición en nuestra oficina, y en nuestro sitio web.</w:t>
      </w:r>
    </w:p>
    <w:p w14:paraId="341C4246" w14:textId="77777777" w:rsidR="002D73B6" w:rsidRPr="0078278A" w:rsidRDefault="002D73B6" w:rsidP="002D73B6">
      <w:pPr>
        <w:jc w:val="center"/>
        <w:rPr>
          <w:rFonts w:asciiTheme="minorHAnsi" w:hAnsiTheme="minorHAnsi" w:cstheme="minorHAnsi"/>
          <w:lang w:val="es-ES"/>
        </w:rPr>
      </w:pPr>
    </w:p>
    <w:p w14:paraId="3B27491A" w14:textId="77777777" w:rsidR="00B01C95" w:rsidRPr="0078278A" w:rsidRDefault="00B01C95" w:rsidP="002D73B6">
      <w:pPr>
        <w:jc w:val="center"/>
        <w:rPr>
          <w:rFonts w:asciiTheme="minorHAnsi" w:hAnsiTheme="minorHAnsi" w:cstheme="minorHAnsi"/>
          <w:lang w:val="es-ES"/>
        </w:rPr>
      </w:pPr>
    </w:p>
    <w:p w14:paraId="6D2C43D5" w14:textId="31A4E9F2" w:rsidR="00B01C95" w:rsidRPr="0078278A" w:rsidRDefault="00B01C95" w:rsidP="002D73B6">
      <w:pPr>
        <w:jc w:val="center"/>
        <w:rPr>
          <w:rFonts w:asciiTheme="minorHAnsi" w:hAnsiTheme="minorHAnsi" w:cstheme="minorHAnsi"/>
          <w:lang w:val="es-ES"/>
        </w:rPr>
      </w:pPr>
    </w:p>
    <w:p w14:paraId="1EAFC8C0" w14:textId="58B52D70" w:rsidR="00967AED" w:rsidRPr="0078278A" w:rsidRDefault="00967AED" w:rsidP="002D73B6">
      <w:pPr>
        <w:jc w:val="center"/>
        <w:rPr>
          <w:rFonts w:asciiTheme="minorHAnsi" w:hAnsiTheme="minorHAnsi" w:cstheme="minorHAnsi"/>
          <w:lang w:val="es-ES"/>
        </w:rPr>
      </w:pPr>
    </w:p>
    <w:p w14:paraId="399D0AAA" w14:textId="58AEE197" w:rsidR="00967AED" w:rsidRPr="0078278A" w:rsidRDefault="00967AED" w:rsidP="002D73B6">
      <w:pPr>
        <w:jc w:val="center"/>
        <w:rPr>
          <w:rFonts w:asciiTheme="minorHAnsi" w:hAnsiTheme="minorHAnsi" w:cstheme="minorHAnsi"/>
          <w:lang w:val="es-ES"/>
        </w:rPr>
      </w:pPr>
    </w:p>
    <w:p w14:paraId="481142C9" w14:textId="593BE632" w:rsidR="00967AED" w:rsidRPr="0078278A" w:rsidRDefault="00967AED" w:rsidP="002D73B6">
      <w:pPr>
        <w:jc w:val="center"/>
        <w:rPr>
          <w:rFonts w:asciiTheme="minorHAnsi" w:hAnsiTheme="minorHAnsi" w:cstheme="minorHAnsi"/>
          <w:lang w:val="es-ES"/>
        </w:rPr>
      </w:pPr>
    </w:p>
    <w:p w14:paraId="69FAE973" w14:textId="59DAC016" w:rsidR="00967AED" w:rsidRPr="0078278A" w:rsidRDefault="00967AED" w:rsidP="002D73B6">
      <w:pPr>
        <w:jc w:val="center"/>
        <w:rPr>
          <w:rFonts w:asciiTheme="minorHAnsi" w:hAnsiTheme="minorHAnsi" w:cstheme="minorHAnsi"/>
          <w:lang w:val="es-ES"/>
        </w:rPr>
      </w:pPr>
    </w:p>
    <w:p w14:paraId="3807E7A1" w14:textId="224DEAF3" w:rsidR="00967AED" w:rsidRPr="0078278A" w:rsidRDefault="00967AED" w:rsidP="002D73B6">
      <w:pPr>
        <w:jc w:val="center"/>
        <w:rPr>
          <w:rFonts w:asciiTheme="minorHAnsi" w:hAnsiTheme="minorHAnsi" w:cstheme="minorHAnsi"/>
          <w:lang w:val="es-ES"/>
        </w:rPr>
      </w:pPr>
    </w:p>
    <w:p w14:paraId="223B2F7D" w14:textId="5399A5A0" w:rsidR="00967AED" w:rsidRPr="0078278A" w:rsidRDefault="00967AED" w:rsidP="002D73B6">
      <w:pPr>
        <w:jc w:val="center"/>
        <w:rPr>
          <w:rFonts w:asciiTheme="minorHAnsi" w:hAnsiTheme="minorHAnsi" w:cstheme="minorHAnsi"/>
          <w:lang w:val="es-ES"/>
        </w:rPr>
      </w:pPr>
    </w:p>
    <w:p w14:paraId="4873D573" w14:textId="1ED06CF4" w:rsidR="00967AED" w:rsidRPr="0078278A" w:rsidRDefault="00967AED" w:rsidP="002D73B6">
      <w:pPr>
        <w:jc w:val="center"/>
        <w:rPr>
          <w:rFonts w:asciiTheme="minorHAnsi" w:hAnsiTheme="minorHAnsi" w:cstheme="minorHAnsi"/>
          <w:lang w:val="es-ES"/>
        </w:rPr>
      </w:pPr>
    </w:p>
    <w:p w14:paraId="3CF08DC1" w14:textId="737AF908" w:rsidR="00967AED" w:rsidRPr="0078278A" w:rsidRDefault="00967AED" w:rsidP="002D73B6">
      <w:pPr>
        <w:jc w:val="center"/>
        <w:rPr>
          <w:rFonts w:asciiTheme="minorHAnsi" w:hAnsiTheme="minorHAnsi" w:cstheme="minorHAnsi"/>
          <w:lang w:val="es-ES"/>
        </w:rPr>
      </w:pPr>
    </w:p>
    <w:p w14:paraId="4FB09287" w14:textId="43F2312A" w:rsidR="00967AED" w:rsidRPr="0078278A" w:rsidRDefault="00967AED" w:rsidP="002D73B6">
      <w:pPr>
        <w:jc w:val="center"/>
        <w:rPr>
          <w:rFonts w:asciiTheme="minorHAnsi" w:hAnsiTheme="minorHAnsi" w:cstheme="minorHAnsi"/>
          <w:lang w:val="es-ES"/>
        </w:rPr>
      </w:pPr>
    </w:p>
    <w:p w14:paraId="3D54F638" w14:textId="7F7693A3" w:rsidR="00967AED" w:rsidRPr="0078278A" w:rsidRDefault="00967AED" w:rsidP="002D73B6">
      <w:pPr>
        <w:jc w:val="center"/>
        <w:rPr>
          <w:rFonts w:asciiTheme="minorHAnsi" w:hAnsiTheme="minorHAnsi" w:cstheme="minorHAnsi"/>
          <w:lang w:val="es-ES"/>
        </w:rPr>
      </w:pPr>
    </w:p>
    <w:p w14:paraId="030AD77E" w14:textId="51F9B93D" w:rsidR="00967AED" w:rsidRPr="0078278A" w:rsidRDefault="00967AED" w:rsidP="002D73B6">
      <w:pPr>
        <w:jc w:val="center"/>
        <w:rPr>
          <w:rFonts w:asciiTheme="minorHAnsi" w:hAnsiTheme="minorHAnsi" w:cstheme="minorHAnsi"/>
          <w:lang w:val="es-ES"/>
        </w:rPr>
      </w:pPr>
    </w:p>
    <w:p w14:paraId="74444967" w14:textId="7AC0E901" w:rsidR="00967AED" w:rsidRPr="0078278A" w:rsidRDefault="00967AED" w:rsidP="002D73B6">
      <w:pPr>
        <w:jc w:val="center"/>
        <w:rPr>
          <w:rFonts w:asciiTheme="minorHAnsi" w:hAnsiTheme="minorHAnsi" w:cstheme="minorHAnsi"/>
          <w:lang w:val="es-ES"/>
        </w:rPr>
      </w:pPr>
    </w:p>
    <w:p w14:paraId="55B7BD7A" w14:textId="04ECE3BD" w:rsidR="00967AED" w:rsidRPr="0078278A" w:rsidRDefault="00967AED" w:rsidP="002D73B6">
      <w:pPr>
        <w:jc w:val="center"/>
        <w:rPr>
          <w:rFonts w:asciiTheme="minorHAnsi" w:hAnsiTheme="minorHAnsi" w:cstheme="minorHAnsi"/>
          <w:lang w:val="es-ES"/>
        </w:rPr>
      </w:pPr>
    </w:p>
    <w:p w14:paraId="0EE98B27" w14:textId="308C0134" w:rsidR="00967AED" w:rsidRPr="0078278A" w:rsidRDefault="00967AED" w:rsidP="002D73B6">
      <w:pPr>
        <w:jc w:val="center"/>
        <w:rPr>
          <w:rFonts w:asciiTheme="minorHAnsi" w:hAnsiTheme="minorHAnsi" w:cstheme="minorHAnsi"/>
          <w:lang w:val="es-ES"/>
        </w:rPr>
      </w:pPr>
    </w:p>
    <w:p w14:paraId="0616FDEA" w14:textId="3B179B34" w:rsidR="00967AED" w:rsidRPr="0078278A" w:rsidRDefault="00967AED" w:rsidP="002D73B6">
      <w:pPr>
        <w:jc w:val="center"/>
        <w:rPr>
          <w:rFonts w:asciiTheme="minorHAnsi" w:hAnsiTheme="minorHAnsi" w:cstheme="minorHAnsi"/>
          <w:lang w:val="es-ES"/>
        </w:rPr>
      </w:pPr>
    </w:p>
    <w:p w14:paraId="13A9DF47" w14:textId="76E761E9" w:rsidR="00967AED" w:rsidRPr="0078278A" w:rsidRDefault="00967AED" w:rsidP="002D73B6">
      <w:pPr>
        <w:jc w:val="center"/>
        <w:rPr>
          <w:rFonts w:asciiTheme="minorHAnsi" w:hAnsiTheme="minorHAnsi" w:cstheme="minorHAnsi"/>
          <w:lang w:val="es-ES"/>
        </w:rPr>
      </w:pPr>
    </w:p>
    <w:p w14:paraId="25A40D8D" w14:textId="21A88EE6" w:rsidR="00967AED" w:rsidRPr="0078278A" w:rsidRDefault="00967AED" w:rsidP="002D73B6">
      <w:pPr>
        <w:jc w:val="center"/>
        <w:rPr>
          <w:rFonts w:asciiTheme="minorHAnsi" w:hAnsiTheme="minorHAnsi" w:cstheme="minorHAnsi"/>
          <w:lang w:val="es-ES"/>
        </w:rPr>
      </w:pPr>
    </w:p>
    <w:p w14:paraId="1079DB58" w14:textId="77777777" w:rsidR="00967AED" w:rsidRPr="0078278A" w:rsidRDefault="00967AED" w:rsidP="002D73B6">
      <w:pPr>
        <w:jc w:val="center"/>
        <w:rPr>
          <w:rFonts w:asciiTheme="minorHAnsi" w:hAnsiTheme="minorHAnsi" w:cstheme="minorHAnsi"/>
          <w:lang w:val="es-ES"/>
        </w:rPr>
      </w:pPr>
    </w:p>
    <w:p w14:paraId="563336F7" w14:textId="77777777" w:rsidR="00B01C95" w:rsidRPr="0078278A" w:rsidRDefault="00B01C95" w:rsidP="00186F92">
      <w:pPr>
        <w:rPr>
          <w:rFonts w:asciiTheme="minorHAnsi" w:hAnsiTheme="minorHAnsi" w:cstheme="minorHAnsi"/>
          <w:lang w:val="es-ES"/>
        </w:rPr>
      </w:pPr>
    </w:p>
    <w:p w14:paraId="05D093DA" w14:textId="77777777" w:rsidR="00B01C95" w:rsidRPr="0078278A" w:rsidRDefault="00B01C95" w:rsidP="002D73B6">
      <w:pPr>
        <w:jc w:val="center"/>
        <w:rPr>
          <w:rFonts w:asciiTheme="minorHAnsi" w:hAnsiTheme="minorHAnsi" w:cstheme="minorHAnsi"/>
          <w:lang w:val="es-ES"/>
        </w:rPr>
      </w:pPr>
    </w:p>
    <w:p w14:paraId="2DC4B7D0"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noProof/>
        </w:rPr>
        <w:drawing>
          <wp:inline distT="0" distB="0" distL="0" distR="0" wp14:anchorId="55033978" wp14:editId="77C081BD">
            <wp:extent cx="2966058" cy="1536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C Logo jpeg File.jpg"/>
                    <pic:cNvPicPr/>
                  </pic:nvPicPr>
                  <pic:blipFill rotWithShape="1">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l="3069" t="6105" r="3374" b="6172"/>
                    <a:stretch/>
                  </pic:blipFill>
                  <pic:spPr bwMode="auto">
                    <a:xfrm>
                      <a:off x="0" y="0"/>
                      <a:ext cx="2967467" cy="1537430"/>
                    </a:xfrm>
                    <a:prstGeom prst="rect">
                      <a:avLst/>
                    </a:prstGeom>
                    <a:ln>
                      <a:noFill/>
                    </a:ln>
                    <a:extLst>
                      <a:ext uri="{53640926-AAD7-44D8-BBD7-CCE9431645EC}">
                        <a14:shadowObscured xmlns:a14="http://schemas.microsoft.com/office/drawing/2010/main"/>
                      </a:ext>
                    </a:extLst>
                  </pic:spPr>
                </pic:pic>
              </a:graphicData>
            </a:graphic>
          </wp:inline>
        </w:drawing>
      </w:r>
    </w:p>
    <w:p w14:paraId="6ECC6114"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rPr>
        <w:t>2801 Coffee Rd., Ste A5</w:t>
      </w:r>
    </w:p>
    <w:p w14:paraId="31B53726" w14:textId="77777777" w:rsidR="002D73B6" w:rsidRPr="00B01C95" w:rsidRDefault="002D73B6" w:rsidP="002D73B6">
      <w:pPr>
        <w:jc w:val="center"/>
        <w:rPr>
          <w:rFonts w:asciiTheme="minorHAnsi" w:hAnsiTheme="minorHAnsi" w:cstheme="minorHAnsi"/>
        </w:rPr>
      </w:pPr>
      <w:r w:rsidRPr="00B01C95">
        <w:rPr>
          <w:rFonts w:asciiTheme="minorHAnsi" w:hAnsiTheme="minorHAnsi" w:cstheme="minorHAnsi"/>
        </w:rPr>
        <w:t>Modesto, CA  95355</w:t>
      </w:r>
    </w:p>
    <w:p w14:paraId="10118273" w14:textId="77777777" w:rsidR="002D73B6" w:rsidRPr="00B01C95" w:rsidRDefault="002D73B6" w:rsidP="00186F92">
      <w:pPr>
        <w:jc w:val="center"/>
        <w:rPr>
          <w:rFonts w:asciiTheme="minorHAnsi" w:hAnsiTheme="minorHAnsi" w:cstheme="minorHAnsi"/>
        </w:rPr>
      </w:pPr>
      <w:r w:rsidRPr="00B01C95">
        <w:rPr>
          <w:rFonts w:asciiTheme="minorHAnsi" w:hAnsiTheme="minorHAnsi" w:cstheme="minorHAnsi"/>
        </w:rPr>
        <w:t>(209) 526-1734</w:t>
      </w:r>
    </w:p>
    <w:sectPr w:rsidR="002D73B6" w:rsidRPr="00B01C95" w:rsidSect="0068541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B0C5" w14:textId="77777777" w:rsidR="006473BA" w:rsidRDefault="006473BA" w:rsidP="006473BA">
      <w:r>
        <w:separator/>
      </w:r>
    </w:p>
  </w:endnote>
  <w:endnote w:type="continuationSeparator" w:id="0">
    <w:p w14:paraId="2A3E94A7" w14:textId="77777777" w:rsidR="006473BA" w:rsidRDefault="006473BA" w:rsidP="006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83E5" w14:textId="77777777" w:rsidR="00685419" w:rsidRPr="00B01C95" w:rsidRDefault="00685419">
    <w:pPr>
      <w:pStyle w:val="Footer"/>
      <w:rPr>
        <w:sz w:val="16"/>
      </w:rPr>
    </w:pPr>
    <w:r w:rsidRPr="00B01C95">
      <w:rPr>
        <w:sz w:val="16"/>
      </w:rPr>
      <w:t xml:space="preserve">P:\Policy and Procedures\Policy &amp; </w:t>
    </w:r>
    <w:r w:rsidR="00AA150C">
      <w:rPr>
        <w:sz w:val="16"/>
      </w:rPr>
      <w:t>Procedure Manua</w:t>
    </w:r>
    <w:r w:rsidRPr="00B01C95">
      <w:rPr>
        <w:sz w:val="16"/>
      </w:rPr>
      <w:t>l 2018.10.31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2500" w14:textId="77777777" w:rsidR="006473BA" w:rsidRDefault="006473BA" w:rsidP="006473BA">
      <w:r>
        <w:separator/>
      </w:r>
    </w:p>
  </w:footnote>
  <w:footnote w:type="continuationSeparator" w:id="0">
    <w:p w14:paraId="68050FFD" w14:textId="77777777" w:rsidR="006473BA" w:rsidRDefault="006473BA" w:rsidP="0064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33578"/>
      <w:docPartObj>
        <w:docPartGallery w:val="Page Numbers (Top of Page)"/>
        <w:docPartUnique/>
      </w:docPartObj>
    </w:sdtPr>
    <w:sdtEndPr>
      <w:rPr>
        <w:noProof/>
      </w:rPr>
    </w:sdtEndPr>
    <w:sdtContent>
      <w:p w14:paraId="5DAC0D63" w14:textId="77777777" w:rsidR="002D73B6" w:rsidRDefault="002D73B6">
        <w:pPr>
          <w:pStyle w:val="Header"/>
          <w:jc w:val="right"/>
        </w:pPr>
        <w:r>
          <w:fldChar w:fldCharType="begin"/>
        </w:r>
        <w:r>
          <w:instrText xml:space="preserve"> PAGE   \* MERGEFORMAT </w:instrText>
        </w:r>
        <w:r>
          <w:fldChar w:fldCharType="separate"/>
        </w:r>
        <w:r w:rsidR="008A41C6">
          <w:rPr>
            <w:noProof/>
          </w:rPr>
          <w:t>4</w:t>
        </w:r>
        <w:r>
          <w:rPr>
            <w:noProof/>
          </w:rPr>
          <w:fldChar w:fldCharType="end"/>
        </w:r>
      </w:p>
    </w:sdtContent>
  </w:sdt>
  <w:p w14:paraId="2C8A668F" w14:textId="77777777" w:rsidR="002D73B6" w:rsidRDefault="002D7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57BE"/>
    <w:multiLevelType w:val="hybridMultilevel"/>
    <w:tmpl w:val="DB447A2E"/>
    <w:lvl w:ilvl="0" w:tplc="FFF60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num w:numId="1" w16cid:durableId="877472115">
    <w:abstractNumId w:val="1"/>
  </w:num>
  <w:num w:numId="2" w16cid:durableId="2065442340">
    <w:abstractNumId w:val="7"/>
  </w:num>
  <w:num w:numId="3" w16cid:durableId="920531868">
    <w:abstractNumId w:val="0"/>
  </w:num>
  <w:num w:numId="4" w16cid:durableId="237057809">
    <w:abstractNumId w:val="2"/>
  </w:num>
  <w:num w:numId="5" w16cid:durableId="599526515">
    <w:abstractNumId w:val="3"/>
  </w:num>
  <w:num w:numId="6" w16cid:durableId="1127698353">
    <w:abstractNumId w:val="6"/>
  </w:num>
  <w:num w:numId="7" w16cid:durableId="1247499664">
    <w:abstractNumId w:val="4"/>
  </w:num>
  <w:num w:numId="8" w16cid:durableId="1712606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BA"/>
    <w:rsid w:val="00094331"/>
    <w:rsid w:val="00186F92"/>
    <w:rsid w:val="001B01A8"/>
    <w:rsid w:val="00284775"/>
    <w:rsid w:val="002D73B6"/>
    <w:rsid w:val="003719A8"/>
    <w:rsid w:val="0038554B"/>
    <w:rsid w:val="003858DB"/>
    <w:rsid w:val="003D1AA4"/>
    <w:rsid w:val="0046295A"/>
    <w:rsid w:val="005C2B02"/>
    <w:rsid w:val="006473BA"/>
    <w:rsid w:val="00685419"/>
    <w:rsid w:val="0078278A"/>
    <w:rsid w:val="008A41C6"/>
    <w:rsid w:val="00960BCA"/>
    <w:rsid w:val="00967AED"/>
    <w:rsid w:val="009F27FE"/>
    <w:rsid w:val="00A36658"/>
    <w:rsid w:val="00A37B52"/>
    <w:rsid w:val="00A965E4"/>
    <w:rsid w:val="00AA150C"/>
    <w:rsid w:val="00B01C95"/>
    <w:rsid w:val="00B12C94"/>
    <w:rsid w:val="00B525E4"/>
    <w:rsid w:val="00B656CC"/>
    <w:rsid w:val="00B92711"/>
    <w:rsid w:val="00C6199B"/>
    <w:rsid w:val="00C61D46"/>
    <w:rsid w:val="00D20C66"/>
    <w:rsid w:val="00EB3393"/>
    <w:rsid w:val="00FC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8FF9A"/>
  <w15:chartTrackingRefBased/>
  <w15:docId w15:val="{B4F92B9B-92F1-4B11-A4C9-7830341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B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6473BA"/>
    <w:pPr>
      <w:keepNext/>
      <w:spacing w:after="240"/>
      <w:ind w:left="1022" w:hanging="1022"/>
      <w:outlineLvl w:val="0"/>
    </w:pPr>
    <w:rPr>
      <w:rFonts w:ascii="Cambria" w:hAnsi="Cambria" w:cs="Garamond"/>
      <w:b/>
      <w:bCs/>
      <w:kern w:val="32"/>
      <w:sz w:val="32"/>
      <w:szCs w:val="32"/>
    </w:rPr>
  </w:style>
  <w:style w:type="paragraph" w:styleId="Heading2">
    <w:name w:val="heading 2"/>
    <w:basedOn w:val="Normal"/>
    <w:next w:val="Normal"/>
    <w:link w:val="Heading2Char"/>
    <w:uiPriority w:val="9"/>
    <w:semiHidden/>
    <w:unhideWhenUsed/>
    <w:qFormat/>
    <w:rsid w:val="009F27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BA"/>
    <w:rPr>
      <w:rFonts w:ascii="Cambria" w:eastAsia="Times New Roman" w:hAnsi="Cambria" w:cs="Garamond"/>
      <w:b/>
      <w:bCs/>
      <w:kern w:val="32"/>
      <w:sz w:val="32"/>
      <w:szCs w:val="32"/>
    </w:rPr>
  </w:style>
  <w:style w:type="character" w:styleId="FootnoteReference">
    <w:name w:val="footnote reference"/>
    <w:basedOn w:val="DefaultParagraphFont"/>
    <w:uiPriority w:val="99"/>
    <w:rsid w:val="006473BA"/>
    <w:rPr>
      <w:rFonts w:cs="Times New Roman"/>
    </w:rPr>
  </w:style>
  <w:style w:type="paragraph" w:styleId="FootnoteText">
    <w:name w:val="footnote text"/>
    <w:basedOn w:val="Normal"/>
    <w:link w:val="FootnoteTextChar"/>
    <w:uiPriority w:val="99"/>
    <w:semiHidden/>
    <w:unhideWhenUsed/>
    <w:rsid w:val="006473BA"/>
    <w:rPr>
      <w:sz w:val="20"/>
      <w:szCs w:val="20"/>
    </w:rPr>
  </w:style>
  <w:style w:type="character" w:customStyle="1" w:styleId="FootnoteTextChar">
    <w:name w:val="Footnote Text Char"/>
    <w:basedOn w:val="DefaultParagraphFont"/>
    <w:link w:val="FootnoteText"/>
    <w:uiPriority w:val="99"/>
    <w:semiHidden/>
    <w:rsid w:val="006473BA"/>
    <w:rPr>
      <w:rFonts w:ascii="Calibri" w:eastAsia="Times New Roman" w:hAnsi="Calibri" w:cs="Times New Roman"/>
      <w:sz w:val="20"/>
      <w:szCs w:val="20"/>
    </w:rPr>
  </w:style>
  <w:style w:type="paragraph" w:styleId="ListParagraph">
    <w:name w:val="List Paragraph"/>
    <w:basedOn w:val="Normal"/>
    <w:qFormat/>
    <w:rsid w:val="006473BA"/>
    <w:pPr>
      <w:ind w:left="720"/>
      <w:contextualSpacing/>
    </w:pPr>
    <w:rPr>
      <w:rFonts w:asciiTheme="minorHAnsi" w:eastAsiaTheme="minorEastAsia" w:hAnsiTheme="minorHAnsi" w:cstheme="minorBidi"/>
    </w:rPr>
  </w:style>
  <w:style w:type="character" w:customStyle="1" w:styleId="A0">
    <w:name w:val="A0"/>
    <w:uiPriority w:val="99"/>
    <w:rsid w:val="006473BA"/>
    <w:rPr>
      <w:rFonts w:cs="Frutiger 45 Light"/>
      <w:b/>
      <w:bCs/>
      <w:color w:val="000000"/>
      <w:sz w:val="20"/>
      <w:szCs w:val="20"/>
    </w:rPr>
  </w:style>
  <w:style w:type="paragraph" w:styleId="Header">
    <w:name w:val="header"/>
    <w:basedOn w:val="Normal"/>
    <w:link w:val="HeaderChar"/>
    <w:uiPriority w:val="99"/>
    <w:unhideWhenUsed/>
    <w:rsid w:val="006473BA"/>
    <w:pPr>
      <w:tabs>
        <w:tab w:val="center" w:pos="4680"/>
        <w:tab w:val="right" w:pos="9360"/>
      </w:tabs>
    </w:pPr>
  </w:style>
  <w:style w:type="character" w:customStyle="1" w:styleId="HeaderChar">
    <w:name w:val="Header Char"/>
    <w:basedOn w:val="DefaultParagraphFont"/>
    <w:link w:val="Header"/>
    <w:uiPriority w:val="99"/>
    <w:rsid w:val="006473BA"/>
    <w:rPr>
      <w:rFonts w:ascii="Calibri" w:eastAsia="Times New Roman" w:hAnsi="Calibri" w:cs="Times New Roman"/>
      <w:sz w:val="24"/>
      <w:szCs w:val="24"/>
    </w:rPr>
  </w:style>
  <w:style w:type="paragraph" w:styleId="Footer">
    <w:name w:val="footer"/>
    <w:basedOn w:val="Normal"/>
    <w:link w:val="FooterChar"/>
    <w:uiPriority w:val="99"/>
    <w:unhideWhenUsed/>
    <w:rsid w:val="006473BA"/>
    <w:pPr>
      <w:tabs>
        <w:tab w:val="center" w:pos="4680"/>
        <w:tab w:val="right" w:pos="9360"/>
      </w:tabs>
    </w:pPr>
  </w:style>
  <w:style w:type="character" w:customStyle="1" w:styleId="FooterChar">
    <w:name w:val="Footer Char"/>
    <w:basedOn w:val="DefaultParagraphFont"/>
    <w:link w:val="Footer"/>
    <w:uiPriority w:val="99"/>
    <w:rsid w:val="006473BA"/>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9F27FE"/>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qFormat/>
    <w:rsid w:val="009F27FE"/>
    <w:pPr>
      <w:ind w:firstLine="720"/>
    </w:pPr>
    <w:rPr>
      <w:szCs w:val="32"/>
    </w:rPr>
  </w:style>
  <w:style w:type="paragraph" w:customStyle="1" w:styleId="Pa5">
    <w:name w:val="Pa5"/>
    <w:basedOn w:val="Normal"/>
    <w:next w:val="Normal"/>
    <w:uiPriority w:val="99"/>
    <w:rsid w:val="009F27FE"/>
    <w:pPr>
      <w:autoSpaceDE w:val="0"/>
      <w:autoSpaceDN w:val="0"/>
      <w:adjustRightInd w:val="0"/>
      <w:spacing w:line="241" w:lineRule="atLeast"/>
    </w:pPr>
    <w:rPr>
      <w:rFonts w:ascii="Frutiger 45 Light" w:hAnsi="Frutiger 45 Light"/>
      <w:lang w:bidi="en-US"/>
    </w:rPr>
  </w:style>
  <w:style w:type="character" w:customStyle="1" w:styleId="A2">
    <w:name w:val="A2"/>
    <w:uiPriority w:val="99"/>
    <w:rsid w:val="009F27FE"/>
    <w:rPr>
      <w:rFonts w:cs="Frutiger 45 Light"/>
      <w:b/>
      <w:bCs/>
      <w:color w:val="000000"/>
      <w:sz w:val="22"/>
      <w:szCs w:val="22"/>
    </w:rPr>
  </w:style>
  <w:style w:type="paragraph" w:customStyle="1" w:styleId="Pa9">
    <w:name w:val="Pa9"/>
    <w:basedOn w:val="Normal"/>
    <w:next w:val="Normal"/>
    <w:uiPriority w:val="99"/>
    <w:rsid w:val="009F27FE"/>
    <w:pPr>
      <w:autoSpaceDE w:val="0"/>
      <w:autoSpaceDN w:val="0"/>
      <w:adjustRightInd w:val="0"/>
      <w:spacing w:line="201" w:lineRule="atLeast"/>
    </w:pPr>
    <w:rPr>
      <w:rFonts w:ascii="Frutiger 45 Light" w:hAnsi="Frutiger 45 Light"/>
    </w:rPr>
  </w:style>
  <w:style w:type="character" w:customStyle="1" w:styleId="NoSpacingChar">
    <w:name w:val="No Spacing Char"/>
    <w:basedOn w:val="DefaultParagraphFont"/>
    <w:link w:val="NoSpacing"/>
    <w:rsid w:val="009F27FE"/>
    <w:rPr>
      <w:rFonts w:ascii="Calibri" w:eastAsia="Times New Roman" w:hAnsi="Calibri" w:cs="Times New Roman"/>
      <w:sz w:val="24"/>
      <w:szCs w:val="32"/>
    </w:rPr>
  </w:style>
  <w:style w:type="character" w:styleId="Hyperlink">
    <w:name w:val="Hyperlink"/>
    <w:basedOn w:val="DefaultParagraphFont"/>
    <w:uiPriority w:val="99"/>
    <w:unhideWhenUsed/>
    <w:rsid w:val="009F27FE"/>
    <w:rPr>
      <w:color w:val="0000FF"/>
      <w:u w:val="single"/>
    </w:rPr>
  </w:style>
  <w:style w:type="paragraph" w:styleId="BalloonText">
    <w:name w:val="Balloon Text"/>
    <w:basedOn w:val="Normal"/>
    <w:link w:val="BalloonTextChar"/>
    <w:uiPriority w:val="99"/>
    <w:semiHidden/>
    <w:unhideWhenUsed/>
    <w:rsid w:val="0068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1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8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20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Bossard</dc:creator>
  <cp:keywords/>
  <dc:description/>
  <cp:lastModifiedBy>Courtney Bossard</cp:lastModifiedBy>
  <cp:revision>3</cp:revision>
  <cp:lastPrinted>2021-02-02T21:03:00Z</cp:lastPrinted>
  <dcterms:created xsi:type="dcterms:W3CDTF">2023-06-09T20:55:00Z</dcterms:created>
  <dcterms:modified xsi:type="dcterms:W3CDTF">2023-06-09T20:57:00Z</dcterms:modified>
</cp:coreProperties>
</file>